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938F" w14:textId="77777777" w:rsidR="002D7C23" w:rsidRPr="000D7491" w:rsidRDefault="002D7C23" w:rsidP="002D7C23">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2DA99B62" w14:textId="77777777" w:rsidR="002D7C23" w:rsidRPr="000D7491" w:rsidRDefault="002D7C23" w:rsidP="002D7C23">
      <w:pPr>
        <w:pStyle w:val="CM79"/>
        <w:jc w:val="center"/>
        <w:rPr>
          <w:rFonts w:ascii="宋体" w:eastAsia="宋体" w:hAnsi="宋体" w:cs="宋体"/>
          <w:sz w:val="32"/>
          <w:szCs w:val="32"/>
          <w:lang w:bidi="ar"/>
        </w:rPr>
      </w:pPr>
      <w:r w:rsidRPr="00EE15BF">
        <w:rPr>
          <w:rFonts w:ascii="宋体" w:hAnsi="宋体" w:cs="宋体"/>
          <w:noProof/>
          <w:sz w:val="32"/>
          <w:szCs w:val="32"/>
          <w:lang w:bidi="ar"/>
        </w:rPr>
        <w:t>吉林洮南</w:t>
      </w:r>
      <w:r w:rsidRPr="00EE15BF">
        <w:rPr>
          <w:rFonts w:ascii="宋体" w:hAnsi="宋体" w:cs="宋体"/>
          <w:noProof/>
          <w:sz w:val="32"/>
          <w:szCs w:val="32"/>
          <w:lang w:bidi="ar"/>
        </w:rPr>
        <w:t xml:space="preserve"> 22.1MW </w:t>
      </w:r>
      <w:r w:rsidRPr="00EE15BF">
        <w:rPr>
          <w:rFonts w:ascii="宋体" w:hAnsi="宋体" w:cs="宋体"/>
          <w:noProof/>
          <w:sz w:val="32"/>
          <w:szCs w:val="32"/>
          <w:lang w:bidi="ar"/>
        </w:rPr>
        <w:t>分散式风电乡村振兴项目</w:t>
      </w:r>
      <w:r w:rsidRPr="00EE15BF">
        <w:rPr>
          <w:rFonts w:ascii="宋体" w:hAnsi="宋体" w:cs="宋体"/>
          <w:noProof/>
          <w:sz w:val="32"/>
          <w:szCs w:val="32"/>
          <w:lang w:bidi="ar"/>
        </w:rPr>
        <w:t>-</w:t>
      </w:r>
      <w:r w:rsidRPr="00EE15BF">
        <w:rPr>
          <w:rFonts w:ascii="宋体" w:hAnsi="宋体" w:cs="宋体"/>
          <w:noProof/>
          <w:sz w:val="32"/>
          <w:szCs w:val="32"/>
          <w:lang w:bidi="ar"/>
        </w:rPr>
        <w:t>专业分包</w:t>
      </w:r>
      <w:r w:rsidRPr="000D7491">
        <w:rPr>
          <w:rFonts w:ascii="宋体" w:eastAsia="宋体" w:hAnsi="宋体" w:cs="宋体" w:hint="eastAsia"/>
          <w:sz w:val="32"/>
          <w:szCs w:val="32"/>
          <w:lang w:bidi="ar"/>
        </w:rPr>
        <w:t>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5EBACE8C" w14:textId="77777777" w:rsidR="002D7C23" w:rsidRPr="000D7491" w:rsidRDefault="002D7C23" w:rsidP="002D7C23">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3F92C9CB" w14:textId="77777777" w:rsidR="002D7C23" w:rsidRPr="000D7491" w:rsidRDefault="002D7C23" w:rsidP="002D7C23">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北京中城汇能咨询服务有限公司受</w:t>
      </w:r>
      <w:r w:rsidRPr="00EE15BF">
        <w:rPr>
          <w:noProof/>
          <w:sz w:val="21"/>
          <w:szCs w:val="21"/>
        </w:rPr>
        <w:t>上海电气（江苏）综合能源服务有限公司</w:t>
      </w:r>
      <w:r w:rsidRPr="000D7491">
        <w:rPr>
          <w:rFonts w:ascii="Times New Roman" w:eastAsia="宋体" w:hint="eastAsia"/>
          <w:sz w:val="21"/>
          <w:szCs w:val="21"/>
        </w:rPr>
        <w:t>的委托，现对</w:t>
      </w:r>
      <w:r w:rsidRPr="00EE15BF">
        <w:rPr>
          <w:noProof/>
          <w:sz w:val="21"/>
          <w:szCs w:val="21"/>
        </w:rPr>
        <w:t>吉林洮南 22.1MW 分散式风电乡村振兴项目-专业分包</w:t>
      </w:r>
      <w:r w:rsidRPr="000D7491">
        <w:rPr>
          <w:rFonts w:ascii="Times New Roman" w:eastAsia="宋体" w:hint="eastAsia"/>
          <w:sz w:val="21"/>
          <w:szCs w:val="21"/>
        </w:rPr>
        <w:t>项目（</w:t>
      </w:r>
      <w:r>
        <w:rPr>
          <w:rFonts w:ascii="Times New Roman" w:eastAsia="宋体" w:hint="eastAsia"/>
          <w:sz w:val="21"/>
          <w:szCs w:val="21"/>
        </w:rPr>
        <w:t>谈判</w:t>
      </w:r>
      <w:r w:rsidRPr="000D7491">
        <w:rPr>
          <w:rFonts w:ascii="Times New Roman" w:eastAsia="宋体" w:hint="eastAsia"/>
          <w:sz w:val="21"/>
          <w:szCs w:val="21"/>
        </w:rPr>
        <w:t>编号：</w:t>
      </w:r>
      <w:r w:rsidRPr="00EE15BF">
        <w:rPr>
          <w:noProof/>
          <w:sz w:val="21"/>
          <w:szCs w:val="21"/>
        </w:rPr>
        <w:t>ZCHN-GC-2024-03-001-GKJ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w:t>
      </w:r>
      <w:r>
        <w:rPr>
          <w:rFonts w:ascii="Times New Roman" w:eastAsia="宋体" w:hint="eastAsia"/>
          <w:sz w:val="21"/>
          <w:szCs w:val="21"/>
        </w:rPr>
        <w:t>。</w:t>
      </w:r>
      <w:r w:rsidRPr="000D7491">
        <w:rPr>
          <w:rFonts w:ascii="Times New Roman" w:eastAsia="宋体" w:hint="eastAsia"/>
          <w:sz w:val="21"/>
          <w:szCs w:val="21"/>
        </w:rPr>
        <w:t>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7D545107" w14:textId="77777777" w:rsidR="002D7C23" w:rsidRPr="000D7491" w:rsidRDefault="002D7C23" w:rsidP="002D7C23">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26B5630B" w14:textId="77777777" w:rsidR="002D7C23" w:rsidRPr="000D7491" w:rsidRDefault="002D7C23" w:rsidP="002D7C23">
      <w:pPr>
        <w:spacing w:line="360" w:lineRule="auto"/>
        <w:ind w:firstLineChars="200" w:firstLine="400"/>
      </w:pPr>
      <w:r w:rsidRPr="000D7491">
        <w:t>1</w:t>
      </w:r>
      <w:r w:rsidRPr="000D7491">
        <w:rPr>
          <w:rFonts w:hint="eastAsia"/>
        </w:rPr>
        <w:t>、采购项目的名称：</w:t>
      </w:r>
      <w:r w:rsidRPr="00EE15BF">
        <w:rPr>
          <w:noProof/>
          <w:szCs w:val="21"/>
        </w:rPr>
        <w:t>吉林洮南</w:t>
      </w:r>
      <w:r w:rsidRPr="00EE15BF">
        <w:rPr>
          <w:noProof/>
          <w:szCs w:val="21"/>
        </w:rPr>
        <w:t xml:space="preserve"> 22.1MW </w:t>
      </w:r>
      <w:r w:rsidRPr="00EE15BF">
        <w:rPr>
          <w:noProof/>
          <w:szCs w:val="21"/>
        </w:rPr>
        <w:t>分散式风电乡村振兴项目</w:t>
      </w:r>
      <w:r w:rsidRPr="00EE15BF">
        <w:rPr>
          <w:noProof/>
          <w:szCs w:val="21"/>
        </w:rPr>
        <w:t>-</w:t>
      </w:r>
      <w:r w:rsidRPr="00EE15BF">
        <w:rPr>
          <w:noProof/>
          <w:szCs w:val="21"/>
        </w:rPr>
        <w:t>专业分包</w:t>
      </w:r>
      <w:r w:rsidRPr="000D7491">
        <w:rPr>
          <w:rFonts w:hint="eastAsia"/>
          <w:szCs w:val="21"/>
        </w:rPr>
        <w:t>项目</w:t>
      </w:r>
    </w:p>
    <w:p w14:paraId="17A56D3F" w14:textId="77777777" w:rsidR="002D7C23" w:rsidRDefault="002D7C23" w:rsidP="002D7C23">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sidRPr="00F432D8">
        <w:rPr>
          <w:rFonts w:hint="eastAsia"/>
          <w:noProof/>
        </w:rPr>
        <w:t>参考明细表</w:t>
      </w:r>
    </w:p>
    <w:p w14:paraId="405CD1F8" w14:textId="77777777" w:rsidR="002D7C23" w:rsidRPr="000D7491" w:rsidRDefault="002D7C23" w:rsidP="002D7C23">
      <w:pPr>
        <w:spacing w:line="360" w:lineRule="auto"/>
        <w:ind w:firstLineChars="200" w:firstLine="400"/>
      </w:pPr>
      <w:r w:rsidRPr="000D7491">
        <w:rPr>
          <w:rFonts w:hint="eastAsia"/>
        </w:rPr>
        <w:t>3</w:t>
      </w:r>
      <w:r w:rsidRPr="000D7491">
        <w:rPr>
          <w:rFonts w:hint="eastAsia"/>
        </w:rPr>
        <w:t>、</w:t>
      </w:r>
      <w:r w:rsidRPr="00DE2FC7">
        <w:rPr>
          <w:rFonts w:hint="eastAsia"/>
        </w:rPr>
        <w:t>建设地点</w:t>
      </w:r>
      <w:r w:rsidRPr="00DE2FC7">
        <w:rPr>
          <w:rFonts w:hint="eastAsia"/>
        </w:rPr>
        <w:t>/</w:t>
      </w:r>
      <w:r w:rsidRPr="00DE2FC7">
        <w:rPr>
          <w:rFonts w:hint="eastAsia"/>
        </w:rPr>
        <w:t>交货地点</w:t>
      </w:r>
      <w:r w:rsidRPr="000D7491">
        <w:rPr>
          <w:rFonts w:hint="eastAsia"/>
        </w:rPr>
        <w:t>：</w:t>
      </w:r>
      <w:r>
        <w:rPr>
          <w:noProof/>
        </w:rPr>
        <w:t>吉林省白城市洮南市</w:t>
      </w:r>
    </w:p>
    <w:p w14:paraId="43EFE6E4" w14:textId="77777777" w:rsidR="002D7C23" w:rsidRPr="00A267FD" w:rsidRDefault="002D7C23" w:rsidP="002D7C23">
      <w:pPr>
        <w:spacing w:line="360" w:lineRule="auto"/>
        <w:ind w:left="420"/>
      </w:pPr>
      <w:r>
        <w:rPr>
          <w:rFonts w:hint="eastAsia"/>
        </w:rPr>
        <w:t>4</w:t>
      </w:r>
      <w:r>
        <w:rPr>
          <w:rFonts w:hint="eastAsia"/>
        </w:rPr>
        <w:t>、开工日期</w:t>
      </w:r>
      <w:r>
        <w:rPr>
          <w:rFonts w:hint="eastAsia"/>
        </w:rPr>
        <w:t>/</w:t>
      </w:r>
      <w:r>
        <w:rPr>
          <w:rFonts w:hint="eastAsia"/>
        </w:rPr>
        <w:t>交货日期：</w:t>
      </w:r>
      <w:r>
        <w:rPr>
          <w:rFonts w:hint="eastAsia"/>
          <w:noProof/>
        </w:rPr>
        <w:t>2024</w:t>
      </w:r>
      <w:r>
        <w:rPr>
          <w:rFonts w:hint="eastAsia"/>
          <w:noProof/>
        </w:rPr>
        <w:t>年</w:t>
      </w:r>
      <w:r>
        <w:rPr>
          <w:rFonts w:hint="eastAsia"/>
          <w:noProof/>
        </w:rPr>
        <w:t>4</w:t>
      </w:r>
      <w:r>
        <w:rPr>
          <w:rFonts w:hint="eastAsia"/>
          <w:noProof/>
        </w:rPr>
        <w:t>月</w:t>
      </w:r>
      <w:r>
        <w:rPr>
          <w:rFonts w:hint="eastAsia"/>
          <w:noProof/>
        </w:rPr>
        <w:t>15</w:t>
      </w:r>
      <w:r>
        <w:rPr>
          <w:rFonts w:hint="eastAsia"/>
          <w:noProof/>
        </w:rPr>
        <w:t>日</w:t>
      </w:r>
      <w:r w:rsidRPr="00A267FD">
        <w:t xml:space="preserve"> </w:t>
      </w:r>
    </w:p>
    <w:p w14:paraId="6579A3D3" w14:textId="77777777" w:rsidR="002D7C23" w:rsidRDefault="002D7C23" w:rsidP="002D7C23">
      <w:pPr>
        <w:spacing w:line="360" w:lineRule="auto"/>
        <w:ind w:left="420"/>
      </w:pPr>
      <w:r>
        <w:t>5</w:t>
      </w:r>
      <w:r>
        <w:rPr>
          <w:rFonts w:hint="eastAsia"/>
        </w:rPr>
        <w:t>、总工期</w:t>
      </w:r>
      <w:r>
        <w:rPr>
          <w:rFonts w:hint="eastAsia"/>
        </w:rPr>
        <w:t>/</w:t>
      </w:r>
      <w:r>
        <w:rPr>
          <w:rFonts w:hint="eastAsia"/>
        </w:rPr>
        <w:t>质保期</w:t>
      </w:r>
      <w:r>
        <w:rPr>
          <w:rFonts w:hint="eastAsia"/>
        </w:rPr>
        <w:t>(</w:t>
      </w:r>
      <w:r>
        <w:rPr>
          <w:rFonts w:hint="eastAsia"/>
        </w:rPr>
        <w:t>天</w:t>
      </w:r>
      <w:r>
        <w:rPr>
          <w:rFonts w:hint="eastAsia"/>
        </w:rPr>
        <w:t>)</w:t>
      </w:r>
      <w:r>
        <w:rPr>
          <w:rFonts w:hint="eastAsia"/>
        </w:rPr>
        <w:t>：</w:t>
      </w:r>
      <w:r>
        <w:rPr>
          <w:noProof/>
        </w:rPr>
        <w:t>183</w:t>
      </w:r>
      <w:r>
        <w:rPr>
          <w:rFonts w:hint="eastAsia"/>
        </w:rPr>
        <w:t>天</w:t>
      </w:r>
    </w:p>
    <w:p w14:paraId="068EBE2E" w14:textId="77777777" w:rsidR="002D7C23" w:rsidRDefault="002D7C23" w:rsidP="002D7C23">
      <w:pPr>
        <w:spacing w:line="360" w:lineRule="auto"/>
        <w:ind w:left="420"/>
        <w:rPr>
          <w:noProof/>
        </w:rPr>
      </w:pPr>
      <w:r>
        <w:t>6</w:t>
      </w:r>
      <w:r>
        <w:rPr>
          <w:rFonts w:hint="eastAsia"/>
        </w:rPr>
        <w:t>、质量要求：</w:t>
      </w:r>
      <w:r>
        <w:rPr>
          <w:noProof/>
        </w:rPr>
        <w:t>符合国家及行业标准，并可通过国网公司的检查验收</w:t>
      </w:r>
    </w:p>
    <w:p w14:paraId="2D22AD19" w14:textId="77777777" w:rsidR="002D7C23" w:rsidRPr="0081664F" w:rsidRDefault="002D7C23" w:rsidP="002D7C23">
      <w:pPr>
        <w:spacing w:line="360" w:lineRule="auto"/>
        <w:ind w:left="420"/>
      </w:pPr>
      <w:r>
        <w:rPr>
          <w:rFonts w:hint="eastAsia"/>
        </w:rPr>
        <w:t>7</w:t>
      </w:r>
      <w:r>
        <w:rPr>
          <w:rFonts w:hint="eastAsia"/>
        </w:rPr>
        <w:t>、</w:t>
      </w:r>
      <w:r w:rsidRPr="007F77B8">
        <w:rPr>
          <w:rFonts w:hint="eastAsia"/>
        </w:rPr>
        <w:t>最高限</w:t>
      </w:r>
      <w:r>
        <w:rPr>
          <w:rFonts w:hint="eastAsia"/>
        </w:rPr>
        <w:t>价：</w:t>
      </w:r>
      <w:r>
        <w:rPr>
          <w:rFonts w:hint="eastAsia"/>
        </w:rPr>
        <w:t>2200</w:t>
      </w:r>
      <w:r>
        <w:rPr>
          <w:rFonts w:hint="eastAsia"/>
        </w:rPr>
        <w:t>万元；采购金额：</w:t>
      </w:r>
      <w:r>
        <w:rPr>
          <w:rFonts w:hint="eastAsia"/>
        </w:rPr>
        <w:t>2200</w:t>
      </w:r>
      <w:r>
        <w:rPr>
          <w:rFonts w:hint="eastAsia"/>
        </w:rPr>
        <w:t>万元</w:t>
      </w:r>
    </w:p>
    <w:p w14:paraId="26576F60" w14:textId="77777777" w:rsidR="002D7C23" w:rsidRPr="000D7491" w:rsidRDefault="002D7C23" w:rsidP="002D7C23">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035880CF" w14:textId="77777777" w:rsidR="002D7C23" w:rsidRDefault="002D7C23" w:rsidP="002D7C23">
      <w:pPr>
        <w:spacing w:line="360" w:lineRule="auto"/>
        <w:ind w:firstLineChars="200" w:firstLine="400"/>
      </w:pPr>
      <w:r w:rsidRPr="000D7491">
        <w:rPr>
          <w:rFonts w:hint="eastAsia"/>
        </w:rPr>
        <w:t>本</w:t>
      </w:r>
      <w:r>
        <w:rPr>
          <w:rFonts w:hint="eastAsia"/>
        </w:rPr>
        <w:t>谈判</w:t>
      </w:r>
      <w:r w:rsidRPr="000D7491">
        <w:rPr>
          <w:rFonts w:hint="eastAsia"/>
        </w:rPr>
        <w:t>项目资格审查方式采</w:t>
      </w:r>
      <w:r w:rsidRPr="000D7491">
        <w:rPr>
          <w:rFonts w:hint="eastAsia"/>
          <w:color w:val="000000" w:themeColor="text1"/>
        </w:rPr>
        <w:t>用资格后审</w:t>
      </w:r>
      <w:r w:rsidRPr="000D7491">
        <w:rPr>
          <w:rFonts w:hint="eastAsia"/>
        </w:rPr>
        <w:t>。</w:t>
      </w:r>
    </w:p>
    <w:p w14:paraId="75522AE3" w14:textId="77777777" w:rsidR="002D7C23" w:rsidRPr="00902C6A" w:rsidRDefault="002D7C23" w:rsidP="002D7C23">
      <w:pPr>
        <w:spacing w:line="360" w:lineRule="auto"/>
        <w:ind w:firstLineChars="200" w:firstLine="402"/>
        <w:rPr>
          <w:b/>
          <w:bCs/>
        </w:rPr>
      </w:pPr>
      <w:r w:rsidRPr="00902C6A">
        <w:rPr>
          <w:rFonts w:hint="eastAsia"/>
          <w:b/>
          <w:bCs/>
        </w:rPr>
        <w:t>3.1</w:t>
      </w:r>
      <w:r w:rsidRPr="00902C6A">
        <w:rPr>
          <w:rFonts w:hint="eastAsia"/>
          <w:b/>
          <w:bCs/>
        </w:rPr>
        <w:t>应答人须满足如下通用资格要求：</w:t>
      </w:r>
    </w:p>
    <w:p w14:paraId="6C442E50" w14:textId="77777777" w:rsidR="002D7C23" w:rsidRPr="00582589" w:rsidRDefault="002D7C23" w:rsidP="002D7C23">
      <w:pPr>
        <w:snapToGrid w:val="0"/>
        <w:spacing w:line="360" w:lineRule="auto"/>
        <w:ind w:firstLine="426"/>
        <w:rPr>
          <w:rFonts w:asciiTheme="minorEastAsia" w:eastAsiaTheme="minorEastAsia" w:hAnsiTheme="minorEastAsia"/>
          <w:szCs w:val="21"/>
        </w:rPr>
      </w:pPr>
      <w:r w:rsidRPr="00901838">
        <w:rPr>
          <w:rFonts w:asciiTheme="minorEastAsia" w:eastAsiaTheme="minorEastAsia" w:hAnsiTheme="minorEastAsia"/>
          <w:szCs w:val="21"/>
        </w:rPr>
        <w:t>1、</w:t>
      </w:r>
      <w:r>
        <w:rPr>
          <w:rFonts w:asciiTheme="minorEastAsia" w:eastAsiaTheme="minorEastAsia" w:hAnsiTheme="minorEastAsia" w:hint="eastAsia"/>
          <w:szCs w:val="21"/>
        </w:rPr>
        <w:t>应答人</w:t>
      </w:r>
      <w:r w:rsidRPr="00901838">
        <w:rPr>
          <w:rFonts w:asciiTheme="minorEastAsia" w:eastAsiaTheme="minorEastAsia" w:hAnsiTheme="minorEastAsia" w:hint="eastAsia"/>
          <w:szCs w:val="21"/>
        </w:rPr>
        <w:t>必须在中国境内注册并具备独立法人资格，且招标内容在其营业执照的</w:t>
      </w:r>
      <w:r>
        <w:rPr>
          <w:rFonts w:asciiTheme="minorEastAsia" w:eastAsiaTheme="minorEastAsia" w:hAnsiTheme="minorEastAsia" w:hint="eastAsia"/>
          <w:szCs w:val="21"/>
        </w:rPr>
        <w:t>覆盖范围内</w:t>
      </w:r>
      <w:r w:rsidRPr="00901838">
        <w:rPr>
          <w:rFonts w:asciiTheme="minorEastAsia" w:eastAsiaTheme="minorEastAsia" w:hAnsiTheme="minorEastAsia" w:hint="eastAsia"/>
          <w:szCs w:val="21"/>
        </w:rPr>
        <w:t>；</w:t>
      </w:r>
    </w:p>
    <w:p w14:paraId="0EB1A9FA" w14:textId="77777777" w:rsidR="002D7C23" w:rsidRPr="00582589" w:rsidRDefault="002D7C23" w:rsidP="002D7C23">
      <w:pPr>
        <w:snapToGrid w:val="0"/>
        <w:spacing w:line="360" w:lineRule="auto"/>
        <w:ind w:firstLine="426"/>
        <w:rPr>
          <w:rFonts w:asciiTheme="minorEastAsia" w:eastAsiaTheme="minorEastAsia" w:hAnsiTheme="minorEastAsia"/>
          <w:szCs w:val="21"/>
        </w:rPr>
      </w:pPr>
      <w:r w:rsidRPr="00582589">
        <w:rPr>
          <w:rFonts w:asciiTheme="minorEastAsia" w:eastAsiaTheme="minorEastAsia" w:hAnsiTheme="minorEastAsia"/>
          <w:szCs w:val="21"/>
        </w:rPr>
        <w:t>2、</w:t>
      </w:r>
      <w:r>
        <w:rPr>
          <w:rFonts w:asciiTheme="minorEastAsia" w:eastAsiaTheme="minorEastAsia" w:hAnsiTheme="minorEastAsia" w:hint="eastAsia"/>
          <w:szCs w:val="21"/>
        </w:rPr>
        <w:t>应答</w:t>
      </w:r>
      <w:r w:rsidRPr="00582589">
        <w:rPr>
          <w:rFonts w:asciiTheme="minorEastAsia" w:eastAsiaTheme="minorEastAsia" w:hAnsiTheme="minorEastAsia"/>
          <w:szCs w:val="21"/>
        </w:rPr>
        <w:t>授权委托人是本企业固定在职、在册人员</w:t>
      </w:r>
      <w:r w:rsidRPr="009D0382">
        <w:rPr>
          <w:rFonts w:asciiTheme="minorEastAsia" w:eastAsiaTheme="minorEastAsia" w:hAnsiTheme="minorEastAsia" w:hint="eastAsia"/>
          <w:szCs w:val="21"/>
        </w:rPr>
        <w:t>或劳务派遣人员</w:t>
      </w:r>
      <w:r>
        <w:rPr>
          <w:rFonts w:asciiTheme="minorEastAsia" w:eastAsiaTheme="minorEastAsia" w:hAnsiTheme="minorEastAsia" w:hint="eastAsia"/>
          <w:szCs w:val="21"/>
        </w:rPr>
        <w:t>，应答</w:t>
      </w:r>
      <w:r w:rsidRPr="00582589">
        <w:rPr>
          <w:rFonts w:asciiTheme="minorEastAsia" w:eastAsiaTheme="minorEastAsia" w:hAnsiTheme="minorEastAsia"/>
          <w:szCs w:val="21"/>
        </w:rPr>
        <w:t>授权委托人</w:t>
      </w:r>
      <w:r>
        <w:rPr>
          <w:rFonts w:asciiTheme="minorEastAsia" w:eastAsiaTheme="minorEastAsia" w:hAnsiTheme="minorEastAsia" w:hint="eastAsia"/>
          <w:szCs w:val="21"/>
        </w:rPr>
        <w:t>（非法人代表）须得到应答人书面授权</w:t>
      </w:r>
      <w:r w:rsidRPr="00582589">
        <w:rPr>
          <w:rFonts w:asciiTheme="minorEastAsia" w:eastAsiaTheme="minorEastAsia" w:hAnsiTheme="minorEastAsia"/>
          <w:szCs w:val="21"/>
        </w:rPr>
        <w:t>；</w:t>
      </w:r>
    </w:p>
    <w:p w14:paraId="50D2997C" w14:textId="77777777" w:rsidR="002D7C23" w:rsidRPr="00582589" w:rsidRDefault="002D7C23" w:rsidP="002D7C23">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3</w:t>
      </w:r>
      <w:r w:rsidRPr="00582589">
        <w:rPr>
          <w:rFonts w:asciiTheme="minorEastAsia" w:eastAsiaTheme="minorEastAsia" w:hAnsiTheme="minorEastAsia" w:hint="eastAsia"/>
          <w:szCs w:val="21"/>
        </w:rPr>
        <w:t>、</w:t>
      </w:r>
      <w:r>
        <w:rPr>
          <w:rFonts w:asciiTheme="minorEastAsia" w:eastAsiaTheme="minorEastAsia" w:hAnsiTheme="minorEastAsia" w:hint="eastAsia"/>
          <w:szCs w:val="21"/>
        </w:rPr>
        <w:t>应答人</w:t>
      </w:r>
      <w:r w:rsidRPr="00582589">
        <w:rPr>
          <w:rFonts w:asciiTheme="minorEastAsia" w:eastAsiaTheme="minorEastAsia" w:hAnsiTheme="minorEastAsia" w:hint="eastAsia"/>
          <w:szCs w:val="21"/>
        </w:rPr>
        <w:t>具有良好的银行资信和商业信誉，没有处于被责令停业，投标资格被取消，财产被接管、冻结、破产状态；</w:t>
      </w:r>
    </w:p>
    <w:p w14:paraId="3A5716B2" w14:textId="77777777" w:rsidR="002D7C23" w:rsidRPr="00582589" w:rsidRDefault="002D7C23" w:rsidP="002D7C23">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lastRenderedPageBreak/>
        <w:t>4</w:t>
      </w:r>
      <w:r>
        <w:rPr>
          <w:rFonts w:asciiTheme="minorEastAsia" w:eastAsiaTheme="minorEastAsia" w:hAnsiTheme="minorEastAsia" w:hint="eastAsia"/>
          <w:szCs w:val="21"/>
        </w:rPr>
        <w:t>、应答人</w:t>
      </w:r>
      <w:r w:rsidRPr="00582589">
        <w:rPr>
          <w:rFonts w:asciiTheme="minorEastAsia" w:eastAsiaTheme="minorEastAsia" w:hAnsiTheme="minorEastAsia" w:hint="eastAsia"/>
          <w:szCs w:val="21"/>
        </w:rPr>
        <w:t>没有因骗取中标或者严重违约以及发生重大工程质量、安全生产事故等问题，被有关部门暂停投标资格并在暂停期内的；</w:t>
      </w:r>
    </w:p>
    <w:p w14:paraId="3A0E6CAD" w14:textId="77777777" w:rsidR="002D7C23" w:rsidRPr="00582589" w:rsidRDefault="002D7C23" w:rsidP="002D7C23">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5</w:t>
      </w:r>
      <w:r w:rsidRPr="00582589">
        <w:rPr>
          <w:rFonts w:asciiTheme="minorEastAsia" w:eastAsiaTheme="minorEastAsia" w:hAnsiTheme="minorEastAsia" w:hint="eastAsia"/>
          <w:szCs w:val="21"/>
        </w:rPr>
        <w:t>、资格审查文件中的重要内容没有失实或者弄虚作假；</w:t>
      </w:r>
    </w:p>
    <w:p w14:paraId="566C03A9" w14:textId="77777777" w:rsidR="002D7C23" w:rsidRPr="00582589" w:rsidRDefault="002D7C23" w:rsidP="002D7C23">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6</w:t>
      </w:r>
      <w:r w:rsidRPr="00582589">
        <w:rPr>
          <w:rFonts w:asciiTheme="minorEastAsia" w:eastAsiaTheme="minorEastAsia" w:hAnsiTheme="minorEastAsia" w:hint="eastAsia"/>
          <w:szCs w:val="21"/>
        </w:rPr>
        <w:t>、法定代表人为同一个人的两个及两个以上法人，母公司、全资子公司及其控股公司，不得同时投标；</w:t>
      </w:r>
    </w:p>
    <w:p w14:paraId="08D549EF" w14:textId="77777777" w:rsidR="002D7C23" w:rsidRPr="00582589" w:rsidRDefault="002D7C23" w:rsidP="002D7C23">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7</w:t>
      </w:r>
      <w:r w:rsidRPr="00582589">
        <w:rPr>
          <w:rFonts w:asciiTheme="minorEastAsia" w:eastAsiaTheme="minorEastAsia" w:hAnsiTheme="minorEastAsia" w:hint="eastAsia"/>
          <w:szCs w:val="21"/>
        </w:rPr>
        <w:t>、</w:t>
      </w:r>
      <w:r w:rsidRPr="00A9489F">
        <w:rPr>
          <w:rFonts w:asciiTheme="minorEastAsia" w:eastAsiaTheme="minorEastAsia" w:hAnsiTheme="minorEastAsia" w:hint="eastAsia"/>
          <w:szCs w:val="21"/>
        </w:rPr>
        <w:t>服务期限/开竣工时间满足公告要求</w:t>
      </w:r>
      <w:r w:rsidRPr="00582589">
        <w:rPr>
          <w:rFonts w:asciiTheme="minorEastAsia" w:eastAsiaTheme="minorEastAsia" w:hAnsiTheme="minorEastAsia" w:hint="eastAsia"/>
          <w:szCs w:val="21"/>
        </w:rPr>
        <w:t>；</w:t>
      </w:r>
    </w:p>
    <w:p w14:paraId="7981F9A3" w14:textId="77777777" w:rsidR="002D7C23" w:rsidRPr="00902C6A" w:rsidRDefault="002D7C23" w:rsidP="002D7C23">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8</w:t>
      </w:r>
      <w:r w:rsidRPr="00582589">
        <w:rPr>
          <w:rFonts w:asciiTheme="minorEastAsia" w:eastAsiaTheme="minorEastAsia" w:hAnsiTheme="minorEastAsia" w:hint="eastAsia"/>
          <w:szCs w:val="21"/>
        </w:rPr>
        <w:t>、</w:t>
      </w:r>
      <w:r>
        <w:rPr>
          <w:rFonts w:asciiTheme="minorEastAsia" w:eastAsiaTheme="minorEastAsia" w:hAnsiTheme="minorEastAsia"/>
          <w:szCs w:val="21"/>
        </w:rPr>
        <w:t>应答人</w:t>
      </w:r>
      <w:r w:rsidRPr="002A543E">
        <w:rPr>
          <w:rFonts w:asciiTheme="minorEastAsia" w:eastAsiaTheme="minorEastAsia" w:hAnsiTheme="minorEastAsia" w:hint="eastAsia"/>
          <w:szCs w:val="21"/>
        </w:rPr>
        <w:t>严格遵守《中华人民共和国招标投标法》第四十八条规定“中标人不得向他人转让中标项目，也不得将中标项目肢解后分别向他人转让”。保证所承接的工程不出现《住房和城乡建设部关于印发建筑工程施工发包与承包违法行为认定查处管理办法的通知》（建市规[2019]1号）及相关</w:t>
      </w:r>
      <w:r>
        <w:rPr>
          <w:rFonts w:asciiTheme="minorEastAsia" w:eastAsiaTheme="minorEastAsia" w:hAnsiTheme="minorEastAsia" w:hint="eastAsia"/>
          <w:szCs w:val="21"/>
        </w:rPr>
        <w:t>法律法规</w:t>
      </w:r>
      <w:r w:rsidRPr="002A543E">
        <w:rPr>
          <w:rFonts w:asciiTheme="minorEastAsia" w:eastAsiaTheme="minorEastAsia" w:hAnsiTheme="minorEastAsia" w:hint="eastAsia"/>
          <w:szCs w:val="21"/>
        </w:rPr>
        <w:t>中所认定的违规分包或转包行为。</w:t>
      </w:r>
    </w:p>
    <w:p w14:paraId="0A52DBAD" w14:textId="77777777" w:rsidR="002D7C23" w:rsidRDefault="002D7C23" w:rsidP="002D7C23">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w:t>
      </w:r>
      <w:r w:rsidRPr="00C45AFB">
        <w:rPr>
          <w:rFonts w:asciiTheme="minorEastAsia" w:eastAsiaTheme="minorEastAsia" w:hAnsiTheme="minorEastAsia" w:hint="eastAsia"/>
          <w:szCs w:val="21"/>
        </w:rPr>
        <w:t>具有投资参股关系的关联企业，或具有直接管理和被管理关系的母子公司，或同一母公司的子公司之间，或法定代表人或单位负责人为同一人或者存在控股、管理关系的不同单位，不得参加同一标包</w:t>
      </w:r>
      <w:r>
        <w:rPr>
          <w:rFonts w:asciiTheme="minorEastAsia" w:eastAsiaTheme="minorEastAsia" w:hAnsiTheme="minorEastAsia" w:hint="eastAsia"/>
          <w:szCs w:val="21"/>
        </w:rPr>
        <w:t>应答</w:t>
      </w:r>
      <w:r w:rsidRPr="00C45AFB">
        <w:rPr>
          <w:rFonts w:asciiTheme="minorEastAsia" w:eastAsiaTheme="minorEastAsia" w:hAnsiTheme="minorEastAsia" w:hint="eastAsia"/>
          <w:szCs w:val="21"/>
        </w:rPr>
        <w:t>或者未划分标包的同一采购项目应答。</w:t>
      </w:r>
    </w:p>
    <w:p w14:paraId="27C24042" w14:textId="77777777" w:rsidR="002D7C23" w:rsidRPr="00825955" w:rsidRDefault="002D7C23" w:rsidP="002D7C23">
      <w:pPr>
        <w:spacing w:line="360" w:lineRule="auto"/>
        <w:ind w:firstLineChars="200" w:firstLine="400"/>
        <w:rPr>
          <w:rFonts w:ascii="宋体" w:hAnsi="宋体"/>
          <w:szCs w:val="21"/>
        </w:rPr>
      </w:pPr>
      <w:r w:rsidRPr="00C45AFB">
        <w:rPr>
          <w:rFonts w:asciiTheme="minorEastAsia" w:eastAsiaTheme="minorEastAsia" w:hAnsiTheme="minorEastAsia"/>
          <w:szCs w:val="21"/>
        </w:rPr>
        <w:t>10</w:t>
      </w:r>
      <w:r w:rsidRPr="00C45AFB">
        <w:rPr>
          <w:rFonts w:asciiTheme="minorEastAsia" w:eastAsiaTheme="minorEastAsia" w:hAnsiTheme="minorEastAsia" w:hint="eastAsia"/>
          <w:szCs w:val="21"/>
        </w:rPr>
        <w:t>、</w:t>
      </w:r>
      <w:r w:rsidRPr="00A850BD">
        <w:rPr>
          <w:rFonts w:ascii="宋体" w:hAnsi="宋体" w:hint="eastAsia"/>
          <w:szCs w:val="21"/>
        </w:rPr>
        <w:t>根据最高人民法院、国家发展改革委、国家铁路局等九部门联合印发的《关于在</w:t>
      </w:r>
      <w:r>
        <w:rPr>
          <w:rFonts w:ascii="宋体" w:hAnsi="宋体" w:hint="eastAsia"/>
          <w:szCs w:val="21"/>
        </w:rPr>
        <w:t>招标投标活动</w:t>
      </w:r>
      <w:r w:rsidRPr="00A850BD">
        <w:rPr>
          <w:rFonts w:ascii="宋体" w:hAnsi="宋体" w:hint="eastAsia"/>
          <w:szCs w:val="21"/>
        </w:rPr>
        <w:t>中对失信被执行人实施联合惩戒的通知》（法〔2016〕285号），</w:t>
      </w:r>
      <w:r>
        <w:rPr>
          <w:rFonts w:ascii="宋体" w:hAnsi="宋体" w:hint="eastAsia"/>
          <w:szCs w:val="21"/>
        </w:rPr>
        <w:t>应答人</w:t>
      </w:r>
      <w:r w:rsidRPr="00A850BD">
        <w:rPr>
          <w:rFonts w:ascii="宋体" w:hAnsi="宋体" w:hint="eastAsia"/>
          <w:szCs w:val="21"/>
        </w:rPr>
        <w:t>不得存在违法失信行为，不得被“信用中国”网站（www.creditchina.gov.cn）列入“黑名单”。</w:t>
      </w:r>
      <w:r w:rsidRPr="001C29D8">
        <w:rPr>
          <w:rFonts w:ascii="宋体" w:hAnsi="宋体" w:hint="eastAsia"/>
          <w:color w:val="FF0000"/>
          <w:szCs w:val="21"/>
          <w:highlight w:val="yellow"/>
        </w:rPr>
        <w:t>（须提供</w:t>
      </w:r>
      <w:r>
        <w:rPr>
          <w:rFonts w:ascii="宋体" w:hAnsi="宋体" w:hint="eastAsia"/>
          <w:color w:val="FF0000"/>
          <w:szCs w:val="21"/>
          <w:highlight w:val="yellow"/>
        </w:rPr>
        <w:t>开标日期前两个月内从</w:t>
      </w:r>
      <w:r w:rsidRPr="001C29D8">
        <w:rPr>
          <w:rFonts w:ascii="宋体" w:hAnsi="宋体" w:hint="eastAsia"/>
          <w:color w:val="FF0000"/>
          <w:szCs w:val="21"/>
          <w:highlight w:val="yellow"/>
        </w:rPr>
        <w:t>“信用中国”导出的《法人和其他组织信用信息概况》）</w:t>
      </w:r>
    </w:p>
    <w:p w14:paraId="6227F798" w14:textId="77777777" w:rsidR="002D7C23" w:rsidRPr="00902C6A" w:rsidRDefault="002D7C23" w:rsidP="002D7C23">
      <w:pPr>
        <w:spacing w:line="360" w:lineRule="auto"/>
        <w:ind w:firstLineChars="200" w:firstLine="400"/>
        <w:rPr>
          <w:rFonts w:ascii="宋体" w:hAnsi="宋体"/>
          <w:szCs w:val="21"/>
        </w:rPr>
      </w:pPr>
      <w:r w:rsidRPr="00A850BD">
        <w:rPr>
          <w:rFonts w:ascii="宋体" w:hAnsi="宋体" w:hint="eastAsia"/>
          <w:szCs w:val="21"/>
        </w:rPr>
        <w:t>根据《企业信息公示暂行条例》，</w:t>
      </w:r>
      <w:r>
        <w:rPr>
          <w:rFonts w:ascii="宋体" w:hAnsi="宋体" w:hint="eastAsia"/>
          <w:szCs w:val="21"/>
        </w:rPr>
        <w:t>应答人</w:t>
      </w:r>
      <w:r w:rsidRPr="00A850BD">
        <w:rPr>
          <w:rFonts w:ascii="宋体" w:hAnsi="宋体" w:hint="eastAsia"/>
          <w:szCs w:val="21"/>
        </w:rPr>
        <w:t>不得被工商行政管理机关在</w:t>
      </w:r>
      <w:r w:rsidRPr="00DB60FC">
        <w:rPr>
          <w:rFonts w:ascii="宋体" w:hAnsi="宋体" w:hint="eastAsia"/>
          <w:szCs w:val="21"/>
        </w:rPr>
        <w:t>国家企业信用信息公示系统（www.gsxt.gov.cn）</w:t>
      </w:r>
      <w:r w:rsidRPr="00A850BD">
        <w:rPr>
          <w:rFonts w:ascii="宋体" w:hAnsi="宋体" w:hint="eastAsia"/>
          <w:szCs w:val="21"/>
        </w:rPr>
        <w:t>列入“经营异常名录”或者“严重违法失信企业名单</w:t>
      </w:r>
      <w:r>
        <w:rPr>
          <w:rFonts w:ascii="宋体" w:hAnsi="宋体" w:hint="eastAsia"/>
          <w:szCs w:val="21"/>
        </w:rPr>
        <w:t>（黑名单）</w:t>
      </w:r>
      <w:r w:rsidRPr="00A850BD">
        <w:rPr>
          <w:rFonts w:ascii="宋体" w:hAnsi="宋体" w:hint="eastAsia"/>
          <w:szCs w:val="21"/>
        </w:rPr>
        <w:t>”。</w:t>
      </w:r>
      <w:r w:rsidRPr="004E4C80">
        <w:rPr>
          <w:rFonts w:ascii="宋体" w:hAnsi="宋体" w:hint="eastAsia"/>
          <w:color w:val="FF0000"/>
          <w:szCs w:val="21"/>
          <w:highlight w:val="yellow"/>
        </w:rPr>
        <w:t>（</w:t>
      </w:r>
      <w:r w:rsidRPr="001C29D8">
        <w:rPr>
          <w:rFonts w:ascii="宋体" w:hAnsi="宋体" w:hint="eastAsia"/>
          <w:color w:val="FF0000"/>
          <w:szCs w:val="21"/>
          <w:highlight w:val="yellow"/>
        </w:rPr>
        <w:t>提供</w:t>
      </w:r>
      <w:r>
        <w:rPr>
          <w:rFonts w:ascii="宋体" w:hAnsi="宋体" w:hint="eastAsia"/>
          <w:color w:val="FF0000"/>
          <w:szCs w:val="21"/>
          <w:highlight w:val="yellow"/>
        </w:rPr>
        <w:t>开标日期前两个月内从</w:t>
      </w:r>
      <w:r w:rsidRPr="004E4C80">
        <w:rPr>
          <w:rFonts w:ascii="宋体" w:hAnsi="宋体" w:hint="eastAsia"/>
          <w:color w:val="FF0000"/>
          <w:szCs w:val="21"/>
          <w:highlight w:val="yellow"/>
        </w:rPr>
        <w:t>“国家企业信用信息公示系统”导出的《企业信用公示报告》）</w:t>
      </w:r>
    </w:p>
    <w:p w14:paraId="32527755" w14:textId="77777777" w:rsidR="002D7C23" w:rsidRPr="00DB60FC" w:rsidRDefault="002D7C23" w:rsidP="002D7C23">
      <w:pPr>
        <w:spacing w:line="360" w:lineRule="auto"/>
        <w:ind w:firstLineChars="200" w:firstLine="400"/>
        <w:rPr>
          <w:rFonts w:ascii="宋体" w:hAnsi="宋体"/>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w:t>
      </w:r>
      <w:r w:rsidRPr="00A850BD">
        <w:rPr>
          <w:rFonts w:ascii="宋体" w:hAnsi="宋体" w:hint="eastAsia"/>
          <w:szCs w:val="21"/>
        </w:rPr>
        <w:t>在人民法院生效的判决书中被认定在</w:t>
      </w:r>
      <w:r>
        <w:rPr>
          <w:rFonts w:ascii="宋体" w:hAnsi="宋体" w:hint="eastAsia"/>
          <w:szCs w:val="21"/>
        </w:rPr>
        <w:t>采购人采购</w:t>
      </w:r>
      <w:r w:rsidRPr="00A850BD">
        <w:rPr>
          <w:rFonts w:ascii="宋体" w:hAnsi="宋体" w:hint="eastAsia"/>
          <w:szCs w:val="21"/>
        </w:rPr>
        <w:t>活动中存在行贿行为情节严重的，该</w:t>
      </w:r>
      <w:r>
        <w:rPr>
          <w:rFonts w:ascii="宋体" w:hAnsi="宋体" w:hint="eastAsia"/>
          <w:szCs w:val="21"/>
        </w:rPr>
        <w:t>应答人</w:t>
      </w:r>
      <w:r w:rsidRPr="00A850BD">
        <w:rPr>
          <w:rFonts w:ascii="宋体" w:hAnsi="宋体" w:hint="eastAsia"/>
          <w:szCs w:val="21"/>
        </w:rPr>
        <w:t>参与</w:t>
      </w:r>
      <w:r>
        <w:rPr>
          <w:rFonts w:ascii="宋体" w:hAnsi="宋体" w:hint="eastAsia"/>
          <w:szCs w:val="21"/>
        </w:rPr>
        <w:t>本项目的应答</w:t>
      </w:r>
      <w:r w:rsidRPr="00A850BD">
        <w:rPr>
          <w:rFonts w:ascii="宋体" w:hAnsi="宋体" w:hint="eastAsia"/>
          <w:szCs w:val="21"/>
        </w:rPr>
        <w:t>将被否决。</w:t>
      </w:r>
    </w:p>
    <w:p w14:paraId="20B8CE0C" w14:textId="77777777" w:rsidR="002D7C23" w:rsidRPr="00902C6A" w:rsidRDefault="002D7C23" w:rsidP="002D7C23">
      <w:pPr>
        <w:spacing w:line="360" w:lineRule="auto"/>
        <w:ind w:firstLineChars="200" w:firstLine="400"/>
        <w:rPr>
          <w:rFonts w:ascii="宋体" w:hAnsi="宋体"/>
          <w:szCs w:val="21"/>
        </w:rPr>
      </w:pPr>
      <w:r w:rsidRPr="00A850BD">
        <w:rPr>
          <w:rFonts w:ascii="宋体" w:hAnsi="宋体" w:hint="eastAsia"/>
          <w:szCs w:val="21"/>
        </w:rPr>
        <w:t>1</w:t>
      </w:r>
      <w:r>
        <w:rPr>
          <w:rFonts w:ascii="宋体" w:hAnsi="宋体"/>
          <w:szCs w:val="21"/>
        </w:rPr>
        <w:t>2</w:t>
      </w:r>
      <w:r w:rsidRPr="00A850BD">
        <w:rPr>
          <w:rFonts w:ascii="宋体" w:hAnsi="宋体" w:hint="eastAsia"/>
          <w:szCs w:val="21"/>
        </w:rPr>
        <w:t>、</w:t>
      </w:r>
      <w:r w:rsidRPr="00582589">
        <w:rPr>
          <w:rFonts w:asciiTheme="minorEastAsia" w:eastAsiaTheme="minorEastAsia" w:hAnsiTheme="minorEastAsia" w:hint="eastAsia"/>
          <w:szCs w:val="21"/>
        </w:rPr>
        <w:t>符合相关法律、法规规定的其他要求</w:t>
      </w:r>
      <w:r>
        <w:rPr>
          <w:rFonts w:asciiTheme="minorEastAsia" w:eastAsiaTheme="minorEastAsia" w:hAnsiTheme="minorEastAsia" w:hint="eastAsia"/>
          <w:szCs w:val="21"/>
        </w:rPr>
        <w:t>；</w:t>
      </w:r>
    </w:p>
    <w:p w14:paraId="6CC577DA" w14:textId="77777777" w:rsidR="002D7C23" w:rsidRPr="00902C6A" w:rsidRDefault="002D7C23" w:rsidP="002D7C23">
      <w:pPr>
        <w:adjustRightInd w:val="0"/>
        <w:snapToGrid w:val="0"/>
        <w:spacing w:line="360" w:lineRule="auto"/>
        <w:ind w:firstLineChars="200" w:firstLine="402"/>
        <w:rPr>
          <w:rFonts w:ascii="宋体" w:hAnsi="宋体" w:cs="宋体"/>
          <w:b/>
          <w:bCs/>
          <w:szCs w:val="21"/>
        </w:rPr>
      </w:pPr>
      <w:r w:rsidRPr="00902C6A">
        <w:rPr>
          <w:rFonts w:ascii="宋体" w:hAnsi="宋体" w:cs="宋体" w:hint="eastAsia"/>
          <w:b/>
          <w:bCs/>
          <w:szCs w:val="21"/>
        </w:rPr>
        <w:t>3.2</w:t>
      </w:r>
      <w:r w:rsidRPr="00902C6A">
        <w:rPr>
          <w:rFonts w:ascii="宋体" w:hAnsi="宋体" w:cs="宋体"/>
          <w:b/>
          <w:bCs/>
          <w:szCs w:val="21"/>
        </w:rPr>
        <w:t xml:space="preserve"> </w:t>
      </w:r>
      <w:r w:rsidRPr="00902C6A">
        <w:rPr>
          <w:rFonts w:hint="eastAsia"/>
          <w:b/>
          <w:bCs/>
        </w:rPr>
        <w:t>应答人须满足如下</w:t>
      </w:r>
      <w:r w:rsidRPr="00902C6A">
        <w:rPr>
          <w:rFonts w:ascii="宋体" w:hAnsi="宋体" w:cs="宋体" w:hint="eastAsia"/>
          <w:b/>
          <w:bCs/>
          <w:szCs w:val="21"/>
        </w:rPr>
        <w:t>专用资质要求：</w:t>
      </w:r>
    </w:p>
    <w:p w14:paraId="6E93C9B3" w14:textId="77777777" w:rsidR="002D7C23" w:rsidRPr="00B17E67" w:rsidRDefault="002D7C23" w:rsidP="002D7C23">
      <w:pPr>
        <w:pStyle w:val="a3"/>
        <w:rPr>
          <w:rFonts w:hAnsi="宋体" w:cs="宋体"/>
          <w:color w:val="FF0000"/>
          <w:kern w:val="0"/>
          <w:sz w:val="21"/>
          <w:szCs w:val="21"/>
        </w:rPr>
      </w:pPr>
      <w:r w:rsidRPr="00EE15BF">
        <w:rPr>
          <w:rFonts w:hAnsi="宋体" w:cs="宋体"/>
          <w:noProof/>
          <w:color w:val="FF0000"/>
          <w:sz w:val="21"/>
          <w:szCs w:val="21"/>
          <w:highlight w:val="yellow"/>
        </w:rPr>
        <w:t>标准质量体系认证或相关产品认证</w:t>
      </w:r>
    </w:p>
    <w:p w14:paraId="36ADBA42" w14:textId="77777777" w:rsidR="002D7C23" w:rsidRPr="006F6A63" w:rsidRDefault="002D7C23" w:rsidP="002D7C2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41CF54E9" w14:textId="77777777" w:rsidR="002D7C23" w:rsidRPr="00B17E67" w:rsidRDefault="002D7C23" w:rsidP="002D7C2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w:t>
      </w:r>
      <w:r>
        <w:rPr>
          <w:rFonts w:ascii="宋体" w:hAnsi="宋体" w:cs="宋体" w:hint="eastAsia"/>
          <w:szCs w:val="21"/>
        </w:rPr>
        <w:t>4采购人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49F94DCE" w14:textId="77777777" w:rsidR="002D7C23" w:rsidRPr="006F6A63" w:rsidRDefault="002D7C23" w:rsidP="002D7C2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w:t>
      </w:r>
      <w:r>
        <w:rPr>
          <w:rFonts w:ascii="宋体" w:hAnsi="宋体" w:cs="宋体" w:hint="eastAsia"/>
          <w:szCs w:val="21"/>
        </w:rPr>
        <w:t>5</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项目所有标包采用资格后审的方式进行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7C2AA589" w14:textId="77777777" w:rsidR="002D7C23" w:rsidRPr="006F6A63" w:rsidRDefault="002D7C23" w:rsidP="002D7C23">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6</w:t>
      </w:r>
      <w:r w:rsidRPr="006F6A63">
        <w:rPr>
          <w:rFonts w:ascii="宋体" w:hAnsi="宋体" w:hint="eastAsia"/>
          <w:szCs w:val="21"/>
        </w:rPr>
        <w:t>安全质量要求不得存在以下情况之一：</w:t>
      </w:r>
    </w:p>
    <w:p w14:paraId="0B1D6079" w14:textId="77777777" w:rsidR="002D7C23" w:rsidRPr="006F6A63" w:rsidRDefault="002D7C23" w:rsidP="002D7C23">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t>自开标日前三年内发生因</w:t>
      </w:r>
      <w:r>
        <w:rPr>
          <w:rFonts w:ascii="宋体" w:hAnsi="宋体" w:hint="eastAsia"/>
          <w:szCs w:val="21"/>
        </w:rPr>
        <w:t>应答人</w:t>
      </w:r>
      <w:r w:rsidRPr="006F6A63">
        <w:rPr>
          <w:rFonts w:ascii="宋体" w:hAnsi="宋体" w:hint="eastAsia"/>
          <w:szCs w:val="21"/>
        </w:rPr>
        <w:t>原因负同等及以上责任造成的重大质量事故（二级及以上质量事件）；一年内发生因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w:t>
      </w:r>
      <w:r w:rsidRPr="006F6A63">
        <w:rPr>
          <w:rFonts w:ascii="宋体" w:hAnsi="宋体" w:hint="eastAsia"/>
          <w:szCs w:val="21"/>
        </w:rPr>
        <w:lastRenderedPageBreak/>
        <w:t>以上人身安全事件）、较大及以上电网、设备事故（三级及以上电网、设备安全事件）；六个月内发生因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010AC46C"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7</w:t>
      </w:r>
      <w:r w:rsidRPr="006F6A63">
        <w:rPr>
          <w:rFonts w:ascii="宋体" w:hAnsi="宋体" w:hint="eastAsia"/>
          <w:szCs w:val="21"/>
        </w:rPr>
        <w:t>业绩要求：</w:t>
      </w:r>
    </w:p>
    <w:p w14:paraId="151E1B22" w14:textId="77777777" w:rsidR="002D7C23" w:rsidRPr="00B17E67" w:rsidRDefault="002D7C23" w:rsidP="002D7C23">
      <w:pPr>
        <w:adjustRightInd w:val="0"/>
        <w:spacing w:line="360" w:lineRule="auto"/>
        <w:ind w:firstLineChars="200" w:firstLine="400"/>
        <w:rPr>
          <w:rFonts w:ascii="宋体" w:hAnsi="宋体"/>
          <w:color w:val="FF0000"/>
          <w:szCs w:val="21"/>
        </w:rPr>
      </w:pPr>
      <w:r w:rsidRPr="00682D64">
        <w:rPr>
          <w:rFonts w:ascii="宋体" w:hAnsi="宋体" w:hint="eastAsia"/>
          <w:noProof/>
          <w:color w:val="FF0000"/>
          <w:szCs w:val="21"/>
          <w:highlight w:val="yellow"/>
        </w:rPr>
        <w:t>近三年内不少于一项同类业绩</w:t>
      </w:r>
    </w:p>
    <w:p w14:paraId="3F03AE29"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1</w:t>
      </w:r>
      <w:r w:rsidRPr="006F6A63">
        <w:rPr>
          <w:rFonts w:ascii="宋体" w:hAnsi="宋体" w:hint="eastAsia"/>
          <w:szCs w:val="21"/>
        </w:rPr>
        <w:t>. 母子公司、兄弟公司、控股公司的业绩不能相互替代。</w:t>
      </w:r>
    </w:p>
    <w:p w14:paraId="0B3D32D4"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2</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45D3953B"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3</w:t>
      </w:r>
      <w:r w:rsidRPr="006F6A63">
        <w:rPr>
          <w:rFonts w:ascii="宋体" w:hAnsi="宋体" w:hint="eastAsia"/>
          <w:szCs w:val="21"/>
        </w:rPr>
        <w:t>. 重组改制中涉及企业合并、分立、名称变更的，须提供充足的证明材料，方可继承原企业的业绩。</w:t>
      </w:r>
    </w:p>
    <w:p w14:paraId="6110C456"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8</w:t>
      </w:r>
      <w:r w:rsidRPr="006F6A63">
        <w:rPr>
          <w:rFonts w:ascii="宋体" w:hAnsi="宋体"/>
          <w:szCs w:val="21"/>
        </w:rPr>
        <w:t>信誉</w:t>
      </w:r>
      <w:r w:rsidRPr="006F6A63">
        <w:rPr>
          <w:rFonts w:ascii="宋体" w:hAnsi="宋体" w:hint="eastAsia"/>
          <w:szCs w:val="21"/>
        </w:rPr>
        <w:t>要求</w:t>
      </w:r>
    </w:p>
    <w:p w14:paraId="5B48F128"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1858642D" w14:textId="77777777" w:rsidR="002D7C23" w:rsidRPr="006F6A63" w:rsidRDefault="002D7C23" w:rsidP="002D7C23">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1207C142"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4E8DA936" w14:textId="77777777" w:rsidR="002D7C23" w:rsidRPr="006F6A63" w:rsidRDefault="002D7C23" w:rsidP="002D7C23">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9</w:t>
      </w:r>
      <w:r w:rsidRPr="006F6A63">
        <w:rPr>
          <w:rFonts w:ascii="宋体" w:hAnsi="宋体" w:hint="eastAsia"/>
          <w:szCs w:val="21"/>
        </w:rPr>
        <w:t>财务要求</w:t>
      </w:r>
    </w:p>
    <w:p w14:paraId="2BA16B37" w14:textId="77777777" w:rsidR="002D7C23" w:rsidRPr="006F6A63" w:rsidRDefault="002D7C23" w:rsidP="002D7C23">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6A9AD45A" w14:textId="77777777" w:rsidR="002D7C23" w:rsidRPr="000D7491" w:rsidRDefault="002D7C23" w:rsidP="002D7C23">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50D16373" w14:textId="77777777" w:rsidR="002D7C23" w:rsidRPr="000D7491" w:rsidRDefault="002D7C23" w:rsidP="002D7C23">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sidRPr="00305F1D">
        <w:rPr>
          <w:rFonts w:hint="eastAsia"/>
          <w:noProof/>
          <w:highlight w:val="yellow"/>
        </w:rPr>
        <w:t>2024</w:t>
      </w:r>
      <w:r w:rsidRPr="00305F1D">
        <w:rPr>
          <w:rFonts w:hint="eastAsia"/>
          <w:noProof/>
          <w:highlight w:val="yellow"/>
        </w:rPr>
        <w:t>年</w:t>
      </w:r>
      <w:r w:rsidRPr="00305F1D">
        <w:rPr>
          <w:rFonts w:hint="eastAsia"/>
          <w:noProof/>
          <w:highlight w:val="yellow"/>
        </w:rPr>
        <w:t>4</w:t>
      </w:r>
      <w:r w:rsidRPr="00305F1D">
        <w:rPr>
          <w:rFonts w:hint="eastAsia"/>
          <w:noProof/>
          <w:highlight w:val="yellow"/>
        </w:rPr>
        <w:t>月</w:t>
      </w:r>
      <w:r>
        <w:rPr>
          <w:rFonts w:hint="eastAsia"/>
          <w:noProof/>
          <w:highlight w:val="yellow"/>
        </w:rPr>
        <w:t>3</w:t>
      </w:r>
      <w:r w:rsidRPr="00305F1D">
        <w:rPr>
          <w:rFonts w:hint="eastAsia"/>
          <w:noProof/>
          <w:highlight w:val="yellow"/>
        </w:rPr>
        <w:t>日</w:t>
      </w:r>
      <w:r w:rsidRPr="00305F1D">
        <w:rPr>
          <w:rFonts w:hint="eastAsia"/>
          <w:highlight w:val="yellow"/>
        </w:rPr>
        <w:t>17:00</w:t>
      </w:r>
      <w:r w:rsidRPr="000D7491">
        <w:rPr>
          <w:rFonts w:hint="eastAsia"/>
        </w:rPr>
        <w:t>前（北京时间）现场或邮箱获取</w:t>
      </w:r>
      <w:r>
        <w:rPr>
          <w:rFonts w:hint="eastAsia"/>
        </w:rPr>
        <w:t>谈判</w:t>
      </w:r>
      <w:r w:rsidRPr="000D7491">
        <w:rPr>
          <w:rFonts w:hint="eastAsia"/>
        </w:rPr>
        <w:t>文件。</w:t>
      </w:r>
    </w:p>
    <w:p w14:paraId="0BE11C0E" w14:textId="77777777" w:rsidR="002D7C23" w:rsidRPr="000D7491" w:rsidRDefault="002D7C23" w:rsidP="002D7C23">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5" w:history="1">
        <w:r w:rsidRPr="009C3865">
          <w:rPr>
            <w:rStyle w:val="a6"/>
            <w:rFonts w:hint="eastAsia"/>
          </w:rPr>
          <w:t>发至招标代理邮箱</w:t>
        </w:r>
        <w:r w:rsidRPr="009C3865">
          <w:rPr>
            <w:rStyle w:val="a6"/>
          </w:rPr>
          <w:t>liuxinyu@ccsgcc.com.cn</w:t>
        </w:r>
      </w:hyperlink>
      <w:r>
        <w:rPr>
          <w:rFonts w:hint="eastAsia"/>
        </w:rPr>
        <w:t>（</w:t>
      </w:r>
      <w:r w:rsidRPr="00305F1D">
        <w:rPr>
          <w:rFonts w:hint="eastAsia"/>
          <w:highlight w:val="yellow"/>
        </w:rPr>
        <w:t>仅报名</w:t>
      </w:r>
      <w:r>
        <w:rPr>
          <w:rFonts w:hint="eastAsia"/>
        </w:rPr>
        <w:t>）</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55FE006E" w14:textId="77777777" w:rsidR="002D7C23" w:rsidRPr="000D7491" w:rsidRDefault="002D7C23" w:rsidP="002D7C23">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0C635069" w14:textId="77777777" w:rsidR="002D7C23" w:rsidRPr="000D7491" w:rsidRDefault="002D7C23" w:rsidP="002D7C23">
      <w:pPr>
        <w:spacing w:line="360" w:lineRule="auto"/>
        <w:ind w:firstLineChars="200" w:firstLine="400"/>
      </w:pPr>
      <w:r w:rsidRPr="000D7491">
        <w:rPr>
          <w:rFonts w:hint="eastAsia"/>
        </w:rPr>
        <w:t>收款单位：北京中城汇能咨询服务有限公司</w:t>
      </w:r>
    </w:p>
    <w:p w14:paraId="59107474" w14:textId="77777777" w:rsidR="002D7C23" w:rsidRPr="000D7491" w:rsidRDefault="002D7C23" w:rsidP="002D7C23">
      <w:pPr>
        <w:spacing w:line="360" w:lineRule="auto"/>
        <w:ind w:firstLineChars="200" w:firstLine="400"/>
      </w:pPr>
      <w:r w:rsidRPr="000D7491">
        <w:rPr>
          <w:rFonts w:hint="eastAsia"/>
        </w:rPr>
        <w:lastRenderedPageBreak/>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67507BB3" w14:textId="77777777" w:rsidR="002D7C23" w:rsidRPr="000D7491" w:rsidRDefault="002D7C23" w:rsidP="002D7C23">
      <w:pPr>
        <w:spacing w:line="360" w:lineRule="auto"/>
        <w:ind w:firstLineChars="200" w:firstLine="400"/>
      </w:pPr>
      <w:r w:rsidRPr="000D7491">
        <w:rPr>
          <w:rFonts w:hint="eastAsia"/>
        </w:rPr>
        <w:t>开户银行：北京银行北辰路支行</w:t>
      </w:r>
    </w:p>
    <w:p w14:paraId="15A68202" w14:textId="77777777" w:rsidR="002D7C23" w:rsidRPr="000D7491" w:rsidRDefault="002D7C23" w:rsidP="002D7C23">
      <w:pPr>
        <w:spacing w:line="360" w:lineRule="auto"/>
        <w:ind w:firstLineChars="200" w:firstLine="400"/>
      </w:pPr>
      <w:r w:rsidRPr="000D7491">
        <w:rPr>
          <w:rFonts w:hint="eastAsia"/>
        </w:rPr>
        <w:t>账</w:t>
      </w:r>
      <w:r w:rsidRPr="000D7491">
        <w:rPr>
          <w:rFonts w:hint="eastAsia"/>
        </w:rPr>
        <w:t xml:space="preserve">    </w:t>
      </w:r>
      <w:r w:rsidRPr="000D7491">
        <w:rPr>
          <w:rFonts w:hint="eastAsia"/>
        </w:rPr>
        <w:t>号：</w:t>
      </w:r>
      <w:r w:rsidRPr="000D7491">
        <w:t>20000043924400034716404</w:t>
      </w:r>
    </w:p>
    <w:p w14:paraId="2FD6437F" w14:textId="77777777" w:rsidR="002D7C23" w:rsidRPr="000D7491" w:rsidRDefault="002D7C23" w:rsidP="002D7C23">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49E81E87" w14:textId="77777777" w:rsidR="002D7C23" w:rsidRPr="000D7491" w:rsidRDefault="002D7C23" w:rsidP="002D7C23">
      <w:pPr>
        <w:spacing w:line="360" w:lineRule="auto"/>
        <w:ind w:firstLineChars="200" w:firstLine="400"/>
      </w:pPr>
      <w:r w:rsidRPr="000D7491">
        <w:rPr>
          <w:rFonts w:hint="eastAsia"/>
        </w:rPr>
        <w:t>联系电话：</w:t>
      </w:r>
      <w:r>
        <w:rPr>
          <w:rStyle w:val="cf01"/>
          <w:rFonts w:cs="Arial" w:hint="default"/>
        </w:rPr>
        <w:t>15372993770</w:t>
      </w:r>
    </w:p>
    <w:p w14:paraId="68E7EE24" w14:textId="77777777" w:rsidR="002D7C23" w:rsidRPr="000D7491" w:rsidRDefault="002D7C23" w:rsidP="002D7C23">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r>
        <w:rPr>
          <w:rFonts w:ascii="Times New Roman" w:eastAsia="宋体" w:hint="eastAsia"/>
          <w:b/>
          <w:bCs/>
          <w:sz w:val="32"/>
          <w:szCs w:val="32"/>
        </w:rPr>
        <w:t>及保证金</w:t>
      </w:r>
    </w:p>
    <w:p w14:paraId="24A7D7C3" w14:textId="77777777" w:rsidR="002D7C23" w:rsidRDefault="002D7C23" w:rsidP="002D7C23">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sidRPr="00A1502F">
        <w:rPr>
          <w:rFonts w:hint="eastAsia"/>
          <w:color w:val="FF0000"/>
          <w:highlight w:val="yellow"/>
        </w:rPr>
        <w:t>geyijun</w:t>
      </w:r>
      <w:r w:rsidRPr="00A1502F">
        <w:rPr>
          <w:color w:val="FF0000"/>
          <w:highlight w:val="yellow"/>
        </w:rPr>
        <w:t>@ccsgcc.com.cn</w:t>
      </w:r>
      <w:r w:rsidRPr="00A1502F">
        <w:rPr>
          <w:rFonts w:ascii="宋体" w:hAnsi="宋体" w:hint="eastAsia"/>
          <w:color w:val="FF0000"/>
          <w:szCs w:val="21"/>
        </w:rPr>
        <w:t xml:space="preserve"> </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560D10E8" w14:textId="77777777" w:rsidR="002D7C23" w:rsidRDefault="002D7C23" w:rsidP="002D7C23">
      <w:pPr>
        <w:spacing w:line="360" w:lineRule="auto"/>
        <w:ind w:firstLineChars="200" w:firstLine="400"/>
      </w:pPr>
      <w:r>
        <w:t>2</w:t>
      </w:r>
      <w:r>
        <w:rPr>
          <w:rFonts w:hint="eastAsia"/>
        </w:rPr>
        <w:t>．逾期送达的或者未按要求加密的应答文件，采购人不予受理。</w:t>
      </w:r>
    </w:p>
    <w:p w14:paraId="4E4E6F8B" w14:textId="77777777" w:rsidR="002D7C23" w:rsidRDefault="002D7C23" w:rsidP="002D7C23">
      <w:pPr>
        <w:ind w:firstLine="420"/>
        <w:rPr>
          <w:rFonts w:ascii="宋体"/>
          <w:szCs w:val="21"/>
        </w:rPr>
      </w:pPr>
      <w:r>
        <w:rPr>
          <w:rFonts w:hint="eastAsia"/>
        </w:rPr>
        <w:t>3</w:t>
      </w:r>
      <w:r>
        <w:rPr>
          <w:rFonts w:hint="eastAsia"/>
        </w:rPr>
        <w:t>．</w:t>
      </w:r>
      <w:r>
        <w:rPr>
          <w:rFonts w:ascii="宋体" w:hint="eastAsia"/>
          <w:szCs w:val="21"/>
        </w:rPr>
        <w:t>谈判保证金</w:t>
      </w:r>
    </w:p>
    <w:p w14:paraId="321A0A7A" w14:textId="77777777" w:rsidR="002D7C23" w:rsidRDefault="002D7C23" w:rsidP="002D7C23">
      <w:pPr>
        <w:ind w:firstLine="420"/>
        <w:rPr>
          <w:rFonts w:ascii="宋体" w:hAnsi="宋体"/>
          <w:b/>
          <w:bCs/>
          <w:szCs w:val="21"/>
        </w:rPr>
      </w:pPr>
      <w:r>
        <w:rPr>
          <w:rFonts w:ascii="宋体" w:hint="eastAsia"/>
          <w:b/>
          <w:bCs/>
          <w:color w:val="FF0000"/>
          <w:szCs w:val="21"/>
          <w:highlight w:val="yellow"/>
        </w:rPr>
        <w:t>本项目谈判保证金收取与否：收</w:t>
      </w:r>
    </w:p>
    <w:p w14:paraId="2C10C223" w14:textId="77777777" w:rsidR="002D7C23" w:rsidRDefault="002D7C23" w:rsidP="002D7C23">
      <w:pPr>
        <w:ind w:firstLine="400"/>
        <w:rPr>
          <w:rFonts w:ascii="宋体"/>
          <w:color w:val="000000" w:themeColor="text1"/>
          <w:szCs w:val="21"/>
        </w:rPr>
      </w:pPr>
      <w:r>
        <w:rPr>
          <w:rFonts w:ascii="宋体" w:hAnsi="宋体" w:hint="eastAsia"/>
          <w:color w:val="000000" w:themeColor="text1"/>
          <w:szCs w:val="21"/>
        </w:rPr>
        <w:t>若收取，则</w:t>
      </w:r>
      <w:r>
        <w:rPr>
          <w:rFonts w:ascii="宋体" w:hint="eastAsia"/>
          <w:color w:val="000000" w:themeColor="text1"/>
          <w:szCs w:val="21"/>
        </w:rPr>
        <w:t>本项目收取谈判保证金</w:t>
      </w:r>
      <w:r w:rsidRPr="008069DC">
        <w:rPr>
          <w:rFonts w:ascii="宋体"/>
          <w:noProof/>
          <w:color w:val="FF0000"/>
          <w:szCs w:val="21"/>
          <w:highlight w:val="yellow"/>
        </w:rPr>
        <w:t>300000</w:t>
      </w:r>
      <w:r w:rsidRPr="008069DC">
        <w:rPr>
          <w:rFonts w:ascii="宋体" w:hint="eastAsia"/>
          <w:color w:val="FF0000"/>
          <w:szCs w:val="21"/>
          <w:highlight w:val="yellow"/>
        </w:rPr>
        <w:t>元</w:t>
      </w:r>
      <w:r>
        <w:rPr>
          <w:rFonts w:ascii="宋体" w:hint="eastAsia"/>
          <w:color w:val="000000" w:themeColor="text1"/>
          <w:szCs w:val="21"/>
        </w:rPr>
        <w:t>人民币（谈判保证金收款账户不同与标书费收款账户；必须由应答人基本账户汇出；请各应答人递交应答文件时将汇款记录放至应答文件以供查验）</w:t>
      </w:r>
    </w:p>
    <w:p w14:paraId="19F48E10" w14:textId="77777777" w:rsidR="002D7C23" w:rsidRDefault="002D7C23" w:rsidP="002D7C23">
      <w:pPr>
        <w:ind w:firstLine="420"/>
        <w:rPr>
          <w:rFonts w:ascii="宋体"/>
          <w:szCs w:val="21"/>
        </w:rPr>
      </w:pPr>
      <w:r>
        <w:rPr>
          <w:rFonts w:ascii="宋体" w:hint="eastAsia"/>
          <w:szCs w:val="21"/>
        </w:rPr>
        <w:t>收款账户名称：北京中城汇能咨询服务有限公司</w:t>
      </w:r>
    </w:p>
    <w:p w14:paraId="55FAAB04" w14:textId="77777777" w:rsidR="002D7C23" w:rsidRDefault="002D7C23" w:rsidP="002D7C23">
      <w:pPr>
        <w:ind w:firstLine="420"/>
        <w:rPr>
          <w:rFonts w:ascii="宋体"/>
          <w:szCs w:val="21"/>
        </w:rPr>
      </w:pPr>
      <w:r>
        <w:rPr>
          <w:rFonts w:ascii="宋体" w:hint="eastAsia"/>
          <w:szCs w:val="21"/>
        </w:rPr>
        <w:t>税号：91110108MA01R61WX6</w:t>
      </w:r>
    </w:p>
    <w:p w14:paraId="0C7FA2EE" w14:textId="77777777" w:rsidR="002D7C23" w:rsidRDefault="002D7C23" w:rsidP="002D7C23">
      <w:pPr>
        <w:ind w:firstLine="420"/>
        <w:rPr>
          <w:rFonts w:ascii="宋体"/>
          <w:szCs w:val="21"/>
        </w:rPr>
      </w:pPr>
      <w:r>
        <w:rPr>
          <w:rFonts w:ascii="宋体" w:hint="eastAsia"/>
          <w:szCs w:val="21"/>
        </w:rPr>
        <w:t>地址：北京市东城区雍和航星科技园二号楼4层B5办公室</w:t>
      </w:r>
    </w:p>
    <w:p w14:paraId="179A3C36" w14:textId="77777777" w:rsidR="002D7C23" w:rsidRDefault="002D7C23" w:rsidP="002D7C23">
      <w:pPr>
        <w:ind w:firstLine="420"/>
        <w:rPr>
          <w:rFonts w:ascii="宋体"/>
          <w:szCs w:val="21"/>
        </w:rPr>
      </w:pPr>
      <w:r>
        <w:rPr>
          <w:rFonts w:ascii="宋体" w:hint="eastAsia"/>
          <w:szCs w:val="21"/>
        </w:rPr>
        <w:t>开户行：</w:t>
      </w:r>
      <w:r w:rsidRPr="00281F55">
        <w:rPr>
          <w:rFonts w:ascii="宋体" w:hint="eastAsia"/>
          <w:szCs w:val="21"/>
        </w:rPr>
        <w:t>招商银行股份有限公司北京世纪城支行</w:t>
      </w:r>
    </w:p>
    <w:p w14:paraId="13049C7E" w14:textId="77777777" w:rsidR="002D7C23" w:rsidRDefault="002D7C23" w:rsidP="002D7C23">
      <w:pPr>
        <w:ind w:firstLine="420"/>
        <w:rPr>
          <w:rFonts w:ascii="宋体"/>
          <w:szCs w:val="21"/>
        </w:rPr>
      </w:pPr>
      <w:r>
        <w:rPr>
          <w:rFonts w:ascii="宋体" w:hint="eastAsia"/>
          <w:szCs w:val="21"/>
        </w:rPr>
        <w:t>账号：110943918410902</w:t>
      </w:r>
    </w:p>
    <w:p w14:paraId="32F43C15" w14:textId="77777777" w:rsidR="002D7C23" w:rsidRDefault="002D7C23" w:rsidP="002D7C23">
      <w:pPr>
        <w:ind w:firstLine="400"/>
        <w:rPr>
          <w:rFonts w:ascii="宋体"/>
          <w:color w:val="000000" w:themeColor="text1"/>
          <w:szCs w:val="21"/>
        </w:rPr>
      </w:pPr>
    </w:p>
    <w:p w14:paraId="5EB1AED8" w14:textId="77777777" w:rsidR="002D7C23" w:rsidRDefault="002D7C23" w:rsidP="002D7C23">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618D7DAB" w14:textId="77777777" w:rsidR="002D7C23" w:rsidRDefault="002D7C23" w:rsidP="002D7C23">
      <w:pPr>
        <w:spacing w:line="360" w:lineRule="auto"/>
        <w:outlineLvl w:val="1"/>
        <w:rPr>
          <w:rFonts w:ascii="宋体" w:hAnsi="宋体"/>
          <w:b/>
          <w:sz w:val="24"/>
          <w:szCs w:val="24"/>
        </w:rPr>
      </w:pPr>
      <w:r w:rsidRPr="000D7491">
        <w:rPr>
          <w:b/>
          <w:bCs/>
          <w:sz w:val="32"/>
          <w:szCs w:val="32"/>
        </w:rPr>
        <w:t>6.</w:t>
      </w:r>
      <w:r w:rsidRPr="0020617C">
        <w:rPr>
          <w:rFonts w:hint="eastAsia"/>
          <w:b/>
          <w:bCs/>
          <w:sz w:val="32"/>
          <w:szCs w:val="32"/>
        </w:rPr>
        <w:t>谈判</w:t>
      </w:r>
      <w:r w:rsidRPr="0020617C">
        <w:rPr>
          <w:b/>
          <w:bCs/>
          <w:sz w:val="32"/>
          <w:szCs w:val="32"/>
        </w:rPr>
        <w:t>时间</w:t>
      </w:r>
      <w:r w:rsidRPr="0020617C">
        <w:rPr>
          <w:rFonts w:hint="eastAsia"/>
          <w:b/>
          <w:bCs/>
          <w:sz w:val="32"/>
          <w:szCs w:val="32"/>
        </w:rPr>
        <w:t>、谈判</w:t>
      </w:r>
      <w:r w:rsidRPr="0020617C">
        <w:rPr>
          <w:b/>
          <w:bCs/>
          <w:sz w:val="32"/>
          <w:szCs w:val="32"/>
        </w:rPr>
        <w:t>地点</w:t>
      </w:r>
    </w:p>
    <w:p w14:paraId="0C1AE3DD" w14:textId="77777777" w:rsidR="002D7C23" w:rsidRDefault="002D7C23" w:rsidP="002D7C23">
      <w:pPr>
        <w:wordWrap w:val="0"/>
        <w:adjustRightInd w:val="0"/>
        <w:spacing w:line="360" w:lineRule="auto"/>
        <w:ind w:firstLineChars="200" w:firstLine="400"/>
        <w:rPr>
          <w:rFonts w:asciiTheme="minorEastAsia" w:eastAsia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w:t>
      </w:r>
      <w:r w:rsidRPr="0061101A">
        <w:rPr>
          <w:rFonts w:asciiTheme="minorEastAsia" w:eastAsiaTheme="minorEastAsia" w:hAnsiTheme="minorEastAsia" w:cstheme="minorEastAsia" w:hint="eastAsia"/>
          <w:color w:val="000000" w:themeColor="text1"/>
          <w:szCs w:val="21"/>
          <w:u w:val="single"/>
        </w:rPr>
        <w:t>2024年4月</w:t>
      </w:r>
      <w:r>
        <w:rPr>
          <w:rFonts w:asciiTheme="minorEastAsia" w:eastAsiaTheme="minorEastAsia" w:hAnsiTheme="minorEastAsia" w:cstheme="minorEastAsia" w:hint="eastAsia"/>
          <w:color w:val="000000" w:themeColor="text1"/>
          <w:szCs w:val="21"/>
          <w:u w:val="single"/>
        </w:rPr>
        <w:t>9</w:t>
      </w:r>
      <w:r w:rsidRPr="0061101A">
        <w:rPr>
          <w:rFonts w:asciiTheme="minorEastAsia" w:eastAsiaTheme="minorEastAsia" w:hAnsiTheme="minorEastAsia" w:cstheme="minorEastAsia" w:hint="eastAsia"/>
          <w:color w:val="000000" w:themeColor="text1"/>
          <w:szCs w:val="21"/>
          <w:u w:val="single"/>
        </w:rPr>
        <w:t>日09时30分</w:t>
      </w:r>
      <w:r>
        <w:rPr>
          <w:rFonts w:asciiTheme="minorEastAsia" w:eastAsiaTheme="minorEastAsia" w:hAnsiTheme="minorEastAsia" w:cstheme="minorEastAsia" w:hint="eastAsia"/>
          <w:color w:val="000000" w:themeColor="text1"/>
          <w:szCs w:val="21"/>
          <w:u w:val="single"/>
        </w:rPr>
        <w:t>。</w:t>
      </w:r>
    </w:p>
    <w:p w14:paraId="7EA4477C" w14:textId="77777777" w:rsidR="002D7C23" w:rsidRDefault="002D7C23" w:rsidP="002D7C23">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w:t>
      </w:r>
      <w:r w:rsidRPr="00EE15BF">
        <w:rPr>
          <w:rFonts w:asciiTheme="minorEastAsia" w:eastAsiaTheme="minorEastAsia" w:hAnsiTheme="minorEastAsia"/>
          <w:noProof/>
          <w:szCs w:val="21"/>
          <w:u w:val="single"/>
        </w:rPr>
        <w:t>南通市崇川区狼山街道世纪大道377号清之华园11层</w:t>
      </w:r>
      <w:r>
        <w:rPr>
          <w:rFonts w:ascii="宋体" w:hAnsi="宋体" w:hint="eastAsia"/>
          <w:szCs w:val="21"/>
        </w:rPr>
        <w:t>。</w:t>
      </w:r>
    </w:p>
    <w:p w14:paraId="7F5754B5" w14:textId="77777777" w:rsidR="002D7C23" w:rsidRDefault="002D7C23" w:rsidP="002D7C23">
      <w:pPr>
        <w:spacing w:line="360" w:lineRule="auto"/>
        <w:outlineLvl w:val="1"/>
        <w:rPr>
          <w:rFonts w:ascii="宋体" w:hAnsi="宋体"/>
          <w:b/>
          <w:sz w:val="24"/>
          <w:szCs w:val="24"/>
        </w:rPr>
      </w:pPr>
      <w:r>
        <w:rPr>
          <w:rFonts w:hint="eastAsia"/>
          <w:b/>
          <w:bCs/>
          <w:sz w:val="32"/>
          <w:szCs w:val="32"/>
        </w:rPr>
        <w:t>7</w:t>
      </w:r>
      <w:r w:rsidRPr="000D7491">
        <w:rPr>
          <w:b/>
          <w:bCs/>
          <w:sz w:val="32"/>
          <w:szCs w:val="32"/>
        </w:rPr>
        <w:t>.</w:t>
      </w:r>
      <w:r w:rsidRPr="0020617C">
        <w:rPr>
          <w:rFonts w:hint="eastAsia"/>
          <w:b/>
          <w:bCs/>
          <w:sz w:val="32"/>
          <w:szCs w:val="32"/>
        </w:rPr>
        <w:t>发布信息媒价</w:t>
      </w:r>
    </w:p>
    <w:p w14:paraId="54599CE9" w14:textId="77777777" w:rsidR="002D7C23" w:rsidRDefault="002D7C23" w:rsidP="002D7C23">
      <w:pPr>
        <w:spacing w:line="360" w:lineRule="auto"/>
        <w:ind w:firstLine="480"/>
        <w:rPr>
          <w:rFonts w:ascii="宋体"/>
          <w:color w:val="FF0000"/>
          <w:szCs w:val="21"/>
        </w:rPr>
      </w:pPr>
      <w:r>
        <w:rPr>
          <w:rFonts w:ascii="宋体" w:hAnsi="宋体" w:hint="eastAsia"/>
          <w:szCs w:val="21"/>
        </w:rPr>
        <w:t>本次竞争性谈判为公开竞争性谈判在</w:t>
      </w:r>
      <w:r>
        <w:rPr>
          <w:rFonts w:asciiTheme="minorEastAsia" w:eastAsiaTheme="minorEastAsia" w:hAnsiTheme="minorEastAsia" w:hint="eastAsia"/>
          <w:szCs w:val="21"/>
        </w:rPr>
        <w:t>中城汇能招标系统</w:t>
      </w:r>
      <w:r w:rsidRPr="00453A7B">
        <w:rPr>
          <w:rFonts w:asciiTheme="minorEastAsia" w:eastAsiaTheme="minorEastAsia" w:hAnsiTheme="minorEastAsia"/>
          <w:szCs w:val="21"/>
        </w:rPr>
        <w:t>http://xt.ccsgcc.com.cn/</w:t>
      </w:r>
      <w:r>
        <w:rPr>
          <w:rFonts w:ascii="宋体" w:hAnsi="宋体" w:hint="eastAsia"/>
          <w:szCs w:val="21"/>
        </w:rPr>
        <w:t>发布各项信息。</w:t>
      </w:r>
    </w:p>
    <w:p w14:paraId="0CE58BE9" w14:textId="77777777" w:rsidR="002D7C23" w:rsidRDefault="002D7C23" w:rsidP="002D7C23">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5D352762" w14:textId="77777777" w:rsidR="002D7C23" w:rsidRPr="0020617C" w:rsidRDefault="002D7C23" w:rsidP="002D7C23">
      <w:pPr>
        <w:spacing w:line="360" w:lineRule="auto"/>
        <w:ind w:firstLineChars="200" w:firstLine="400"/>
      </w:pPr>
    </w:p>
    <w:p w14:paraId="5B34CE37" w14:textId="77777777" w:rsidR="002D7C23" w:rsidRPr="000D7491" w:rsidRDefault="002D7C23" w:rsidP="002D7C23">
      <w:pPr>
        <w:pStyle w:val="CM78"/>
        <w:jc w:val="both"/>
        <w:outlineLvl w:val="1"/>
        <w:rPr>
          <w:rFonts w:ascii="Times New Roman" w:eastAsia="宋体"/>
          <w:b/>
          <w:bCs/>
          <w:sz w:val="32"/>
          <w:szCs w:val="32"/>
        </w:rPr>
      </w:pPr>
      <w:r>
        <w:rPr>
          <w:rFonts w:ascii="Times New Roman" w:eastAsia="宋体" w:hint="eastAsia"/>
          <w:b/>
          <w:bCs/>
          <w:sz w:val="32"/>
          <w:szCs w:val="32"/>
        </w:rPr>
        <w:t>8</w:t>
      </w:r>
      <w:r w:rsidRPr="000D7491">
        <w:rPr>
          <w:rFonts w:ascii="Times New Roman" w:eastAsia="宋体"/>
          <w:b/>
          <w:bCs/>
          <w:sz w:val="32"/>
          <w:szCs w:val="32"/>
        </w:rPr>
        <w:t xml:space="preserve">.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2D7C23" w:rsidRPr="000D7491" w14:paraId="11B67CE4" w14:textId="77777777" w:rsidTr="00C01AF3">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3D7F83D" w14:textId="77777777" w:rsidR="002D7C23" w:rsidRPr="000D7491" w:rsidRDefault="002D7C23" w:rsidP="00C01AF3">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5F5AF0FC" w14:textId="77777777" w:rsidR="002D7C23" w:rsidRPr="000D7491" w:rsidRDefault="002D7C23" w:rsidP="00C01AF3">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3EDBCF8F" w14:textId="77777777" w:rsidR="002D7C23" w:rsidRPr="000D7491" w:rsidRDefault="002D7C23" w:rsidP="00C01AF3">
            <w:pPr>
              <w:jc w:val="center"/>
            </w:pPr>
            <w:r>
              <w:rPr>
                <w:rFonts w:hint="eastAsia"/>
              </w:rPr>
              <w:t>招标代理</w:t>
            </w:r>
            <w:r w:rsidRPr="000D7491">
              <w:rPr>
                <w:rFonts w:hint="eastAsia"/>
              </w:rPr>
              <w:t>机构</w:t>
            </w:r>
          </w:p>
        </w:tc>
      </w:tr>
      <w:tr w:rsidR="002D7C23" w:rsidRPr="000D7491" w14:paraId="698D61F1" w14:textId="77777777" w:rsidTr="00C01AF3">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0E1E570" w14:textId="77777777" w:rsidR="002D7C23" w:rsidRPr="000D7491" w:rsidRDefault="002D7C23" w:rsidP="00C01AF3">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152BAC6B" w14:textId="77777777" w:rsidR="002D7C23" w:rsidRPr="000D7491" w:rsidRDefault="002D7C23" w:rsidP="00C01AF3">
            <w:pPr>
              <w:jc w:val="center"/>
            </w:pPr>
            <w:r w:rsidRPr="00EE15BF">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47823739" w14:textId="77777777" w:rsidR="002D7C23" w:rsidRPr="000D7491" w:rsidRDefault="002D7C23" w:rsidP="00C01AF3">
            <w:pPr>
              <w:jc w:val="center"/>
            </w:pPr>
            <w:r w:rsidRPr="000D7491">
              <w:rPr>
                <w:rFonts w:hint="eastAsia"/>
              </w:rPr>
              <w:t>北京中城汇能咨询服务有限公司</w:t>
            </w:r>
          </w:p>
        </w:tc>
      </w:tr>
      <w:tr w:rsidR="002D7C23" w:rsidRPr="000D7491" w14:paraId="59CE6FAC" w14:textId="77777777" w:rsidTr="00C01AF3">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6FF34B64" w14:textId="77777777" w:rsidR="002D7C23" w:rsidRPr="000D7491" w:rsidRDefault="002D7C23" w:rsidP="00C01AF3">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63A02A4C" w14:textId="77777777" w:rsidR="002D7C23" w:rsidRPr="000D7491" w:rsidRDefault="002D7C23" w:rsidP="00C01AF3">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12837FE7" w14:textId="77777777" w:rsidR="002D7C23" w:rsidRPr="000D7491" w:rsidRDefault="002D7C23" w:rsidP="00C01AF3">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2D7C23" w:rsidRPr="000D7491" w14:paraId="1840F7FC" w14:textId="77777777" w:rsidTr="00C01AF3">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F9F0082" w14:textId="77777777" w:rsidR="002D7C23" w:rsidRPr="000D7491" w:rsidRDefault="002D7C23" w:rsidP="00C01AF3">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71E3720F" w14:textId="77777777" w:rsidR="002D7C23" w:rsidRPr="000D7491" w:rsidRDefault="002D7C23" w:rsidP="00C01AF3">
            <w:pPr>
              <w:jc w:val="center"/>
              <w:rPr>
                <w:szCs w:val="21"/>
              </w:rPr>
            </w:pPr>
            <w:r w:rsidRPr="00EE15BF">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3D9BACCD" w14:textId="77777777" w:rsidR="002D7C23" w:rsidRPr="000D7491" w:rsidRDefault="002D7C23" w:rsidP="00C01AF3">
            <w:pPr>
              <w:jc w:val="center"/>
            </w:pPr>
            <w:r w:rsidRPr="00751E06">
              <w:rPr>
                <w:rFonts w:hint="eastAsia"/>
              </w:rPr>
              <w:t>葛工</w:t>
            </w:r>
          </w:p>
        </w:tc>
      </w:tr>
      <w:tr w:rsidR="002D7C23" w:rsidRPr="000D7491" w14:paraId="54F87A0C" w14:textId="77777777" w:rsidTr="00C01AF3">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0F764B47" w14:textId="77777777" w:rsidR="002D7C23" w:rsidRPr="000D7491" w:rsidRDefault="002D7C23" w:rsidP="00C01AF3">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48329645" w14:textId="77777777" w:rsidR="002D7C23" w:rsidRPr="000D7491" w:rsidRDefault="002D7C23" w:rsidP="00C01AF3">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57BBA6BD" w14:textId="77777777" w:rsidR="002D7C23" w:rsidRPr="000D7491" w:rsidRDefault="002D7C23" w:rsidP="00C01AF3">
            <w:pPr>
              <w:jc w:val="center"/>
            </w:pPr>
            <w:r w:rsidRPr="00751E06">
              <w:t>18021691905</w:t>
            </w:r>
          </w:p>
        </w:tc>
      </w:tr>
      <w:tr w:rsidR="002D7C23" w:rsidRPr="000D7491" w14:paraId="60B4C4FB" w14:textId="77777777" w:rsidTr="00C01AF3">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B6F12F2" w14:textId="77777777" w:rsidR="002D7C23" w:rsidRPr="000D7491" w:rsidRDefault="002D7C23" w:rsidP="00C01AF3">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4F36C007" w14:textId="77777777" w:rsidR="002D7C23" w:rsidRPr="000D7491" w:rsidRDefault="002D7C23" w:rsidP="00C01AF3">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0271BEE3" w14:textId="77777777" w:rsidR="002D7C23" w:rsidRPr="000D7491" w:rsidRDefault="002D7C23" w:rsidP="00C01AF3">
            <w:pPr>
              <w:jc w:val="center"/>
            </w:pPr>
            <w:r w:rsidRPr="00751E06">
              <w:t>geyijun@ccsgcc.com.cn</w:t>
            </w:r>
          </w:p>
        </w:tc>
      </w:tr>
    </w:tbl>
    <w:p w14:paraId="11F5CC12" w14:textId="77777777" w:rsidR="002D7C23" w:rsidRDefault="002D7C23" w:rsidP="002D7C23">
      <w:pPr>
        <w:rPr>
          <w:rFonts w:eastAsia="仿宋_GB2312"/>
          <w:sz w:val="32"/>
        </w:rPr>
      </w:pPr>
    </w:p>
    <w:p w14:paraId="1DA294D3" w14:textId="77777777" w:rsidR="002D7C23" w:rsidRDefault="002D7C23" w:rsidP="002D7C23">
      <w:pPr>
        <w:rPr>
          <w:rFonts w:ascii="宋体" w:hAnsi="宋体"/>
        </w:rPr>
      </w:pPr>
    </w:p>
    <w:p w14:paraId="013424AB" w14:textId="77777777" w:rsidR="002D7C23" w:rsidRDefault="002D7C23" w:rsidP="002D7C23">
      <w:pPr>
        <w:rPr>
          <w:rFonts w:eastAsia="仿宋_GB2312"/>
          <w:sz w:val="32"/>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486F6892" w14:textId="77777777" w:rsidR="002D7C23" w:rsidRDefault="002D7C23" w:rsidP="002D7C23">
      <w:pPr>
        <w:rPr>
          <w:rFonts w:ascii="宋体" w:hAnsi="宋体"/>
          <w:sz w:val="24"/>
        </w:rPr>
      </w:pPr>
      <w:r>
        <w:rPr>
          <w:rFonts w:hAnsi="宋体"/>
        </w:rPr>
        <w:br w:type="page"/>
      </w:r>
    </w:p>
    <w:p w14:paraId="750B8892" w14:textId="77777777" w:rsidR="002D7C23" w:rsidRPr="00242CFF" w:rsidRDefault="002D7C23" w:rsidP="002D7C23">
      <w:pPr>
        <w:pStyle w:val="a3"/>
        <w:rPr>
          <w:rFonts w:hAnsi="宋体"/>
          <w:kern w:val="0"/>
        </w:rPr>
      </w:pPr>
      <w:r w:rsidRPr="00242CFF">
        <w:rPr>
          <w:rFonts w:hAnsi="宋体" w:hint="eastAsia"/>
          <w:kern w:val="0"/>
        </w:rPr>
        <w:lastRenderedPageBreak/>
        <w:t>附件一：</w:t>
      </w:r>
    </w:p>
    <w:tbl>
      <w:tblPr>
        <w:tblStyle w:val="a5"/>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2D7C23" w:rsidRPr="0092390B" w14:paraId="04FCA884" w14:textId="77777777" w:rsidTr="00C01AF3">
        <w:trPr>
          <w:trHeight w:val="841"/>
        </w:trPr>
        <w:tc>
          <w:tcPr>
            <w:tcW w:w="8330" w:type="dxa"/>
            <w:gridSpan w:val="7"/>
            <w:tcBorders>
              <w:top w:val="nil"/>
              <w:left w:val="nil"/>
              <w:bottom w:val="single" w:sz="4" w:space="0" w:color="auto"/>
              <w:right w:val="nil"/>
            </w:tcBorders>
            <w:vAlign w:val="center"/>
          </w:tcPr>
          <w:p w14:paraId="5683450B" w14:textId="77777777" w:rsidR="002D7C23" w:rsidRPr="004D37CB" w:rsidRDefault="002D7C23" w:rsidP="00C01AF3">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2D7C23" w:rsidRPr="0092390B" w14:paraId="3AD83FEE" w14:textId="77777777" w:rsidTr="00C01AF3">
        <w:trPr>
          <w:trHeight w:val="1046"/>
        </w:trPr>
        <w:tc>
          <w:tcPr>
            <w:tcW w:w="1526" w:type="dxa"/>
            <w:gridSpan w:val="2"/>
            <w:tcBorders>
              <w:top w:val="single" w:sz="4" w:space="0" w:color="auto"/>
            </w:tcBorders>
            <w:vAlign w:val="center"/>
          </w:tcPr>
          <w:p w14:paraId="6BD98A8B" w14:textId="77777777" w:rsidR="002D7C23" w:rsidRPr="0092390B" w:rsidRDefault="002D7C23" w:rsidP="00C01AF3">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13A4F85A" w14:textId="77777777" w:rsidR="002D7C23" w:rsidRPr="0092390B" w:rsidRDefault="002D7C23" w:rsidP="00C01AF3">
            <w:pPr>
              <w:spacing w:line="480" w:lineRule="auto"/>
              <w:rPr>
                <w:rFonts w:ascii="宋体" w:hAnsi="宋体"/>
              </w:rPr>
            </w:pPr>
          </w:p>
        </w:tc>
      </w:tr>
      <w:tr w:rsidR="002D7C23" w:rsidRPr="0092390B" w14:paraId="16428E28" w14:textId="77777777" w:rsidTr="00C01AF3">
        <w:trPr>
          <w:trHeight w:val="1095"/>
        </w:trPr>
        <w:tc>
          <w:tcPr>
            <w:tcW w:w="1526" w:type="dxa"/>
            <w:gridSpan w:val="2"/>
            <w:vAlign w:val="center"/>
          </w:tcPr>
          <w:p w14:paraId="15195FE3" w14:textId="77777777" w:rsidR="002D7C23" w:rsidRPr="0092390B" w:rsidRDefault="002D7C23" w:rsidP="00C01AF3">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09803374" w14:textId="77777777" w:rsidR="002D7C23" w:rsidRPr="0092390B" w:rsidRDefault="002D7C23" w:rsidP="00C01AF3">
            <w:pPr>
              <w:spacing w:line="480" w:lineRule="auto"/>
              <w:rPr>
                <w:rFonts w:ascii="宋体" w:hAnsi="宋体"/>
              </w:rPr>
            </w:pPr>
          </w:p>
        </w:tc>
      </w:tr>
      <w:tr w:rsidR="002D7C23" w:rsidRPr="0092390B" w14:paraId="4D375F79" w14:textId="77777777" w:rsidTr="00C01AF3">
        <w:trPr>
          <w:trHeight w:val="1004"/>
        </w:trPr>
        <w:tc>
          <w:tcPr>
            <w:tcW w:w="567" w:type="dxa"/>
            <w:vMerge w:val="restart"/>
            <w:vAlign w:val="center"/>
          </w:tcPr>
          <w:p w14:paraId="12546409" w14:textId="77777777" w:rsidR="002D7C23" w:rsidRPr="0092390B" w:rsidRDefault="002D7C23" w:rsidP="00C01AF3">
            <w:pPr>
              <w:jc w:val="center"/>
              <w:rPr>
                <w:rFonts w:ascii="宋体" w:hAnsi="宋体"/>
              </w:rPr>
            </w:pPr>
            <w:r>
              <w:rPr>
                <w:rFonts w:ascii="宋体" w:hAnsi="宋体" w:hint="eastAsia"/>
              </w:rPr>
              <w:t>报名</w:t>
            </w:r>
            <w:r w:rsidRPr="0092390B">
              <w:rPr>
                <w:rFonts w:ascii="宋体" w:hAnsi="宋体" w:hint="eastAsia"/>
              </w:rPr>
              <w:t>单位情况</w:t>
            </w:r>
          </w:p>
        </w:tc>
        <w:tc>
          <w:tcPr>
            <w:tcW w:w="2802" w:type="dxa"/>
            <w:gridSpan w:val="3"/>
            <w:vAlign w:val="center"/>
          </w:tcPr>
          <w:p w14:paraId="4A8E5608" w14:textId="77777777" w:rsidR="002D7C23" w:rsidRPr="0092390B" w:rsidRDefault="002D7C23" w:rsidP="00C01AF3">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5187438D" w14:textId="77777777" w:rsidR="002D7C23" w:rsidRPr="0092390B" w:rsidRDefault="002D7C23" w:rsidP="00C01AF3">
            <w:pPr>
              <w:spacing w:line="480" w:lineRule="auto"/>
              <w:rPr>
                <w:rFonts w:ascii="宋体" w:hAnsi="宋体"/>
              </w:rPr>
            </w:pPr>
          </w:p>
        </w:tc>
      </w:tr>
      <w:tr w:rsidR="002D7C23" w:rsidRPr="0092390B" w14:paraId="58F954E2" w14:textId="77777777" w:rsidTr="00C01AF3">
        <w:tc>
          <w:tcPr>
            <w:tcW w:w="567" w:type="dxa"/>
            <w:vMerge/>
            <w:vAlign w:val="center"/>
          </w:tcPr>
          <w:p w14:paraId="60568A55" w14:textId="77777777" w:rsidR="002D7C23" w:rsidRPr="0092390B" w:rsidRDefault="002D7C23" w:rsidP="00C01AF3">
            <w:pPr>
              <w:spacing w:line="480" w:lineRule="auto"/>
              <w:rPr>
                <w:rFonts w:ascii="宋体" w:hAnsi="宋体"/>
              </w:rPr>
            </w:pPr>
          </w:p>
        </w:tc>
        <w:tc>
          <w:tcPr>
            <w:tcW w:w="2802" w:type="dxa"/>
            <w:gridSpan w:val="3"/>
            <w:vAlign w:val="center"/>
          </w:tcPr>
          <w:p w14:paraId="7305D5DD" w14:textId="77777777" w:rsidR="002D7C23" w:rsidRPr="0092390B" w:rsidRDefault="002D7C23" w:rsidP="00C01AF3">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41EA6A35" w14:textId="77777777" w:rsidR="002D7C23" w:rsidRPr="0092390B" w:rsidRDefault="002D7C23" w:rsidP="00C01AF3">
            <w:pPr>
              <w:spacing w:line="480" w:lineRule="auto"/>
              <w:rPr>
                <w:rFonts w:ascii="宋体" w:hAnsi="宋体"/>
              </w:rPr>
            </w:pPr>
          </w:p>
        </w:tc>
      </w:tr>
      <w:tr w:rsidR="002D7C23" w:rsidRPr="0092390B" w14:paraId="323B458A" w14:textId="77777777" w:rsidTr="00C01AF3">
        <w:tc>
          <w:tcPr>
            <w:tcW w:w="567" w:type="dxa"/>
            <w:vMerge/>
            <w:vAlign w:val="center"/>
          </w:tcPr>
          <w:p w14:paraId="703A55F0" w14:textId="77777777" w:rsidR="002D7C23" w:rsidRPr="0092390B" w:rsidRDefault="002D7C23" w:rsidP="00C01AF3">
            <w:pPr>
              <w:spacing w:line="480" w:lineRule="auto"/>
              <w:rPr>
                <w:rFonts w:ascii="宋体" w:hAnsi="宋体"/>
              </w:rPr>
            </w:pPr>
          </w:p>
        </w:tc>
        <w:tc>
          <w:tcPr>
            <w:tcW w:w="2802" w:type="dxa"/>
            <w:gridSpan w:val="3"/>
            <w:vAlign w:val="center"/>
          </w:tcPr>
          <w:p w14:paraId="08FFD15A" w14:textId="77777777" w:rsidR="002D7C23" w:rsidRPr="0092390B" w:rsidRDefault="002D7C23" w:rsidP="00C01AF3">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590F123B" w14:textId="77777777" w:rsidR="002D7C23" w:rsidRPr="0092390B" w:rsidRDefault="002D7C23" w:rsidP="00C01AF3">
            <w:pPr>
              <w:spacing w:line="480" w:lineRule="auto"/>
              <w:rPr>
                <w:rFonts w:ascii="宋体" w:hAnsi="宋体"/>
              </w:rPr>
            </w:pPr>
          </w:p>
        </w:tc>
      </w:tr>
      <w:tr w:rsidR="002D7C23" w:rsidRPr="0092390B" w14:paraId="1F5C1E67" w14:textId="77777777" w:rsidTr="00C01AF3">
        <w:tc>
          <w:tcPr>
            <w:tcW w:w="567" w:type="dxa"/>
            <w:vMerge/>
            <w:vAlign w:val="center"/>
          </w:tcPr>
          <w:p w14:paraId="26E78C63" w14:textId="77777777" w:rsidR="002D7C23" w:rsidRPr="0092390B" w:rsidRDefault="002D7C23" w:rsidP="00C01AF3">
            <w:pPr>
              <w:spacing w:line="480" w:lineRule="auto"/>
              <w:rPr>
                <w:rFonts w:ascii="宋体" w:hAnsi="宋体"/>
              </w:rPr>
            </w:pPr>
          </w:p>
        </w:tc>
        <w:tc>
          <w:tcPr>
            <w:tcW w:w="1951" w:type="dxa"/>
            <w:gridSpan w:val="2"/>
            <w:vAlign w:val="center"/>
          </w:tcPr>
          <w:p w14:paraId="1C016FDC" w14:textId="77777777" w:rsidR="002D7C23" w:rsidRPr="0092390B" w:rsidRDefault="002D7C23" w:rsidP="00C01AF3">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7E2CFFBE" w14:textId="77777777" w:rsidR="002D7C23" w:rsidRPr="0092390B" w:rsidRDefault="002D7C23" w:rsidP="00C01AF3">
            <w:pPr>
              <w:spacing w:line="480" w:lineRule="auto"/>
              <w:rPr>
                <w:rFonts w:ascii="宋体" w:hAnsi="宋体"/>
              </w:rPr>
            </w:pPr>
          </w:p>
        </w:tc>
      </w:tr>
      <w:tr w:rsidR="002D7C23" w:rsidRPr="0092390B" w14:paraId="1E5B15C1" w14:textId="77777777" w:rsidTr="00C01AF3">
        <w:tc>
          <w:tcPr>
            <w:tcW w:w="567" w:type="dxa"/>
            <w:vMerge/>
            <w:vAlign w:val="center"/>
          </w:tcPr>
          <w:p w14:paraId="2C070AFE" w14:textId="77777777" w:rsidR="002D7C23" w:rsidRPr="0092390B" w:rsidRDefault="002D7C23" w:rsidP="00C01AF3">
            <w:pPr>
              <w:spacing w:line="480" w:lineRule="auto"/>
              <w:rPr>
                <w:rFonts w:ascii="宋体" w:hAnsi="宋体"/>
              </w:rPr>
            </w:pPr>
          </w:p>
        </w:tc>
        <w:tc>
          <w:tcPr>
            <w:tcW w:w="1951" w:type="dxa"/>
            <w:gridSpan w:val="2"/>
            <w:vAlign w:val="center"/>
          </w:tcPr>
          <w:p w14:paraId="253D873E" w14:textId="77777777" w:rsidR="002D7C23" w:rsidRPr="0092390B" w:rsidRDefault="002D7C23" w:rsidP="00C01AF3">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447A2E9D" w14:textId="77777777" w:rsidR="002D7C23" w:rsidRPr="0092390B" w:rsidRDefault="002D7C23" w:rsidP="00C01AF3">
            <w:pPr>
              <w:spacing w:line="480" w:lineRule="auto"/>
              <w:rPr>
                <w:rFonts w:ascii="宋体" w:hAnsi="宋体"/>
              </w:rPr>
            </w:pPr>
          </w:p>
        </w:tc>
      </w:tr>
      <w:tr w:rsidR="002D7C23" w:rsidRPr="0092390B" w14:paraId="77797D09" w14:textId="77777777" w:rsidTr="00C01AF3">
        <w:tc>
          <w:tcPr>
            <w:tcW w:w="567" w:type="dxa"/>
            <w:vMerge/>
            <w:vAlign w:val="center"/>
          </w:tcPr>
          <w:p w14:paraId="275E42FD" w14:textId="77777777" w:rsidR="002D7C23" w:rsidRPr="0092390B" w:rsidRDefault="002D7C23" w:rsidP="00C01AF3">
            <w:pPr>
              <w:spacing w:line="480" w:lineRule="auto"/>
              <w:rPr>
                <w:rFonts w:ascii="宋体" w:hAnsi="宋体"/>
              </w:rPr>
            </w:pPr>
          </w:p>
        </w:tc>
        <w:tc>
          <w:tcPr>
            <w:tcW w:w="1951" w:type="dxa"/>
            <w:gridSpan w:val="2"/>
            <w:vAlign w:val="center"/>
          </w:tcPr>
          <w:p w14:paraId="663CAE63" w14:textId="77777777" w:rsidR="002D7C23" w:rsidRPr="0092390B" w:rsidRDefault="002D7C23" w:rsidP="00C01AF3">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40FAFAEF" w14:textId="77777777" w:rsidR="002D7C23" w:rsidRPr="0092390B" w:rsidRDefault="002D7C23" w:rsidP="00C01AF3">
            <w:pPr>
              <w:spacing w:line="480" w:lineRule="auto"/>
              <w:rPr>
                <w:rFonts w:ascii="宋体" w:hAnsi="宋体"/>
              </w:rPr>
            </w:pPr>
          </w:p>
        </w:tc>
      </w:tr>
      <w:tr w:rsidR="002D7C23" w:rsidRPr="0092390B" w14:paraId="75561A38" w14:textId="77777777" w:rsidTr="00C01AF3">
        <w:tc>
          <w:tcPr>
            <w:tcW w:w="567" w:type="dxa"/>
            <w:vMerge/>
            <w:vAlign w:val="center"/>
          </w:tcPr>
          <w:p w14:paraId="0ABEB6C9" w14:textId="77777777" w:rsidR="002D7C23" w:rsidRPr="0092390B" w:rsidRDefault="002D7C23" w:rsidP="00C01AF3">
            <w:pPr>
              <w:spacing w:line="480" w:lineRule="auto"/>
              <w:rPr>
                <w:rFonts w:ascii="宋体" w:hAnsi="宋体"/>
              </w:rPr>
            </w:pPr>
          </w:p>
        </w:tc>
        <w:tc>
          <w:tcPr>
            <w:tcW w:w="1951" w:type="dxa"/>
            <w:gridSpan w:val="2"/>
            <w:vAlign w:val="center"/>
          </w:tcPr>
          <w:p w14:paraId="517701E1" w14:textId="77777777" w:rsidR="002D7C23" w:rsidRPr="0092390B" w:rsidRDefault="002D7C23" w:rsidP="00C01AF3">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5D8FEBCE" w14:textId="77777777" w:rsidR="002D7C23" w:rsidRPr="0092390B" w:rsidRDefault="002D7C23" w:rsidP="00C01AF3">
            <w:pPr>
              <w:spacing w:line="480" w:lineRule="auto"/>
              <w:rPr>
                <w:rFonts w:ascii="宋体" w:hAnsi="宋体"/>
              </w:rPr>
            </w:pPr>
          </w:p>
        </w:tc>
      </w:tr>
      <w:tr w:rsidR="002D7C23" w:rsidRPr="0092390B" w14:paraId="548B69E6" w14:textId="77777777" w:rsidTr="00C01AF3">
        <w:tc>
          <w:tcPr>
            <w:tcW w:w="567" w:type="dxa"/>
            <w:vMerge/>
            <w:vAlign w:val="center"/>
          </w:tcPr>
          <w:p w14:paraId="0338D520" w14:textId="77777777" w:rsidR="002D7C23" w:rsidRPr="0092390B" w:rsidRDefault="002D7C23" w:rsidP="00C01AF3">
            <w:pPr>
              <w:spacing w:line="480" w:lineRule="auto"/>
              <w:rPr>
                <w:rFonts w:ascii="宋体" w:hAnsi="宋体"/>
              </w:rPr>
            </w:pPr>
          </w:p>
        </w:tc>
        <w:tc>
          <w:tcPr>
            <w:tcW w:w="1951" w:type="dxa"/>
            <w:gridSpan w:val="2"/>
            <w:vAlign w:val="center"/>
          </w:tcPr>
          <w:p w14:paraId="3654ECFD" w14:textId="77777777" w:rsidR="002D7C23" w:rsidRPr="0092390B" w:rsidRDefault="002D7C23" w:rsidP="00C01AF3">
            <w:pPr>
              <w:spacing w:line="480" w:lineRule="auto"/>
              <w:jc w:val="center"/>
              <w:rPr>
                <w:rFonts w:ascii="宋体" w:hAnsi="宋体"/>
              </w:rPr>
            </w:pPr>
            <w:r>
              <w:rPr>
                <w:rFonts w:ascii="宋体" w:hAnsi="宋体" w:hint="eastAsia"/>
              </w:rPr>
              <w:t>联系</w:t>
            </w:r>
            <w:r w:rsidRPr="0092390B">
              <w:rPr>
                <w:rFonts w:ascii="宋体" w:hAnsi="宋体" w:hint="eastAsia"/>
              </w:rPr>
              <w:t>人</w:t>
            </w:r>
          </w:p>
        </w:tc>
        <w:tc>
          <w:tcPr>
            <w:tcW w:w="1843" w:type="dxa"/>
            <w:gridSpan w:val="2"/>
            <w:vAlign w:val="center"/>
          </w:tcPr>
          <w:p w14:paraId="731480DF" w14:textId="77777777" w:rsidR="002D7C23" w:rsidRPr="0092390B" w:rsidRDefault="002D7C23" w:rsidP="00C01AF3">
            <w:pPr>
              <w:spacing w:line="480" w:lineRule="auto"/>
              <w:rPr>
                <w:rFonts w:ascii="宋体" w:hAnsi="宋体"/>
              </w:rPr>
            </w:pPr>
          </w:p>
        </w:tc>
        <w:tc>
          <w:tcPr>
            <w:tcW w:w="1759" w:type="dxa"/>
            <w:vAlign w:val="center"/>
          </w:tcPr>
          <w:p w14:paraId="74A0EF7B" w14:textId="77777777" w:rsidR="002D7C23" w:rsidRPr="0092390B" w:rsidRDefault="002D7C23" w:rsidP="00C01AF3">
            <w:pPr>
              <w:spacing w:line="480" w:lineRule="auto"/>
              <w:jc w:val="center"/>
              <w:rPr>
                <w:rFonts w:ascii="宋体" w:hAnsi="宋体"/>
              </w:rPr>
            </w:pPr>
            <w:r w:rsidRPr="0092390B">
              <w:rPr>
                <w:rFonts w:ascii="宋体" w:hAnsi="宋体" w:hint="eastAsia"/>
              </w:rPr>
              <w:t>联系方式</w:t>
            </w:r>
          </w:p>
        </w:tc>
        <w:tc>
          <w:tcPr>
            <w:tcW w:w="2210" w:type="dxa"/>
            <w:vAlign w:val="center"/>
          </w:tcPr>
          <w:p w14:paraId="5D104747" w14:textId="77777777" w:rsidR="002D7C23" w:rsidRPr="0092390B" w:rsidRDefault="002D7C23" w:rsidP="00C01AF3">
            <w:pPr>
              <w:spacing w:line="480" w:lineRule="auto"/>
              <w:rPr>
                <w:rFonts w:ascii="宋体" w:hAnsi="宋体"/>
              </w:rPr>
            </w:pPr>
          </w:p>
        </w:tc>
      </w:tr>
      <w:tr w:rsidR="002D7C23" w:rsidRPr="0092390B" w14:paraId="447950CA" w14:textId="77777777" w:rsidTr="00C01AF3">
        <w:tc>
          <w:tcPr>
            <w:tcW w:w="567" w:type="dxa"/>
            <w:vMerge/>
            <w:vAlign w:val="center"/>
          </w:tcPr>
          <w:p w14:paraId="036A871B" w14:textId="77777777" w:rsidR="002D7C23" w:rsidRPr="0092390B" w:rsidRDefault="002D7C23" w:rsidP="00C01AF3">
            <w:pPr>
              <w:spacing w:line="480" w:lineRule="auto"/>
              <w:rPr>
                <w:rFonts w:ascii="宋体" w:hAnsi="宋体"/>
              </w:rPr>
            </w:pPr>
          </w:p>
        </w:tc>
        <w:tc>
          <w:tcPr>
            <w:tcW w:w="1951" w:type="dxa"/>
            <w:gridSpan w:val="2"/>
            <w:vAlign w:val="center"/>
          </w:tcPr>
          <w:p w14:paraId="28CDD586" w14:textId="77777777" w:rsidR="002D7C23" w:rsidRPr="0092390B" w:rsidRDefault="002D7C23" w:rsidP="00C01AF3">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7B8550CA" w14:textId="77777777" w:rsidR="002D7C23" w:rsidRPr="0092390B" w:rsidRDefault="002D7C23" w:rsidP="00C01AF3">
            <w:pPr>
              <w:spacing w:line="480" w:lineRule="auto"/>
              <w:rPr>
                <w:rFonts w:ascii="宋体" w:hAnsi="宋体"/>
              </w:rPr>
            </w:pPr>
          </w:p>
        </w:tc>
      </w:tr>
      <w:tr w:rsidR="002D7C23" w:rsidRPr="0092390B" w14:paraId="41AEC07D" w14:textId="77777777" w:rsidTr="00C01AF3">
        <w:trPr>
          <w:trHeight w:val="3169"/>
        </w:trPr>
        <w:tc>
          <w:tcPr>
            <w:tcW w:w="8330" w:type="dxa"/>
            <w:gridSpan w:val="7"/>
            <w:vAlign w:val="center"/>
          </w:tcPr>
          <w:p w14:paraId="7D1D3583" w14:textId="77777777" w:rsidR="002D7C23" w:rsidRPr="0092390B" w:rsidRDefault="002D7C23" w:rsidP="00C01AF3">
            <w:pPr>
              <w:spacing w:line="480" w:lineRule="auto"/>
              <w:ind w:firstLineChars="200" w:firstLine="400"/>
              <w:rPr>
                <w:rFonts w:ascii="宋体" w:hAnsi="宋体"/>
                <w:u w:val="single"/>
              </w:rPr>
            </w:pPr>
            <w:r w:rsidRPr="0092390B">
              <w:rPr>
                <w:rFonts w:ascii="宋体" w:hAnsi="宋体" w:hint="eastAsia"/>
                <w:u w:val="single"/>
              </w:rPr>
              <w:t xml:space="preserve">    （</w:t>
            </w:r>
            <w:r w:rsidRPr="00F710F5">
              <w:rPr>
                <w:rFonts w:ascii="宋体" w:hAnsi="宋体" w:hint="eastAsia"/>
                <w:u w:val="single"/>
              </w:rPr>
              <w:t>报名单位</w:t>
            </w:r>
            <w:r w:rsidRPr="0092390B">
              <w:rPr>
                <w:rFonts w:ascii="宋体" w:hAnsi="宋体" w:hint="eastAsia"/>
                <w:u w:val="single"/>
              </w:rPr>
              <w:t xml:space="preserve">  ）     承诺：</w:t>
            </w:r>
          </w:p>
          <w:p w14:paraId="649AE483" w14:textId="77777777" w:rsidR="002D7C23" w:rsidRPr="0092390B" w:rsidRDefault="002D7C23" w:rsidP="00C01AF3">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253D7498" w14:textId="77777777" w:rsidR="002D7C23" w:rsidRPr="0092390B" w:rsidRDefault="002D7C23" w:rsidP="00C01AF3">
            <w:pPr>
              <w:spacing w:line="480" w:lineRule="auto"/>
              <w:ind w:firstLineChars="2700" w:firstLine="5400"/>
              <w:rPr>
                <w:rFonts w:ascii="宋体" w:hAnsi="宋体"/>
              </w:rPr>
            </w:pPr>
            <w:r w:rsidRPr="0092390B">
              <w:rPr>
                <w:rFonts w:ascii="宋体" w:hAnsi="宋体" w:hint="eastAsia"/>
              </w:rPr>
              <w:t>年  月  日</w:t>
            </w:r>
          </w:p>
        </w:tc>
      </w:tr>
    </w:tbl>
    <w:p w14:paraId="681B4A02" w14:textId="77777777" w:rsidR="002D7C23" w:rsidRDefault="002D7C23" w:rsidP="002D7C23">
      <w:pPr>
        <w:rPr>
          <w:sz w:val="44"/>
          <w:szCs w:val="44"/>
        </w:rPr>
      </w:pPr>
    </w:p>
    <w:p w14:paraId="79F31D51" w14:textId="2816BFB5" w:rsidR="002D7C23" w:rsidRDefault="002D7C23" w:rsidP="003D51A8">
      <w:pPr>
        <w:rPr>
          <w:sz w:val="44"/>
          <w:szCs w:val="44"/>
        </w:rPr>
      </w:pPr>
    </w:p>
    <w:p w14:paraId="7EB8B085" w14:textId="77777777" w:rsidR="002D7C23" w:rsidRDefault="002D7C23" w:rsidP="002D7C23">
      <w:pPr>
        <w:rPr>
          <w:rFonts w:ascii="宋体" w:hAnsi="宋体"/>
          <w:b/>
          <w:bCs/>
          <w:kern w:val="44"/>
          <w:sz w:val="36"/>
          <w:szCs w:val="44"/>
        </w:rPr>
      </w:pPr>
    </w:p>
    <w:p w14:paraId="0E58E783" w14:textId="77777777" w:rsidR="002D7C23" w:rsidRDefault="002D7C23" w:rsidP="002D7C23">
      <w:pPr>
        <w:jc w:val="center"/>
        <w:rPr>
          <w:sz w:val="44"/>
          <w:szCs w:val="44"/>
        </w:rPr>
      </w:pPr>
    </w:p>
    <w:p w14:paraId="03B6568C" w14:textId="77777777" w:rsidR="002D7C23" w:rsidRPr="00FB692C" w:rsidRDefault="002D7C23" w:rsidP="002D7C23">
      <w:pPr>
        <w:pStyle w:val="1"/>
        <w:numPr>
          <w:ilvl w:val="0"/>
          <w:numId w:val="0"/>
        </w:numPr>
        <w:jc w:val="center"/>
        <w:rPr>
          <w:rFonts w:ascii="宋体" w:hAnsi="宋体"/>
          <w:sz w:val="48"/>
          <w:szCs w:val="52"/>
        </w:rPr>
      </w:pPr>
      <w:r w:rsidRPr="00FB692C">
        <w:rPr>
          <w:rFonts w:ascii="宋体" w:hAnsi="宋体" w:hint="eastAsia"/>
          <w:sz w:val="48"/>
          <w:szCs w:val="52"/>
        </w:rPr>
        <w:t>谈判应答必读</w:t>
      </w:r>
    </w:p>
    <w:p w14:paraId="0522F70E" w14:textId="77777777" w:rsidR="002D7C23" w:rsidRPr="00FB692C" w:rsidRDefault="002D7C23" w:rsidP="002D7C23">
      <w:pPr>
        <w:jc w:val="center"/>
        <w:rPr>
          <w:rFonts w:ascii="宋体" w:hAnsi="宋体"/>
          <w:sz w:val="40"/>
          <w:szCs w:val="44"/>
        </w:rPr>
      </w:pPr>
    </w:p>
    <w:p w14:paraId="296C7E6C" w14:textId="77777777" w:rsidR="002D7C23" w:rsidRPr="00FB692C" w:rsidRDefault="002D7C23" w:rsidP="002D7C23">
      <w:pPr>
        <w:rPr>
          <w:rFonts w:ascii="宋体" w:hAnsi="宋体"/>
          <w:sz w:val="24"/>
          <w:szCs w:val="28"/>
        </w:rPr>
      </w:pPr>
    </w:p>
    <w:p w14:paraId="423AC0C3" w14:textId="77777777" w:rsidR="002D7C23" w:rsidRPr="00FB692C" w:rsidRDefault="002D7C23" w:rsidP="002D7C23">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w:t>
      </w:r>
      <w:r w:rsidRPr="00901F4B">
        <w:rPr>
          <w:highlight w:val="yellow"/>
        </w:rPr>
        <w:t>geyijun@ccsgcc.com.cn</w:t>
      </w:r>
      <w:r w:rsidRPr="00FB692C">
        <w:rPr>
          <w:rFonts w:ascii="宋体" w:hAnsi="宋体" w:hint="eastAsia"/>
          <w:sz w:val="24"/>
          <w:szCs w:val="28"/>
        </w:rPr>
        <w:t>）。</w:t>
      </w:r>
      <w:r w:rsidRPr="00FB692C">
        <w:rPr>
          <w:rFonts w:ascii="宋体" w:hAnsi="宋体" w:hint="eastAsia"/>
          <w:bCs/>
          <w:sz w:val="24"/>
          <w:szCs w:val="28"/>
        </w:rPr>
        <w:t>不接收现场递交或邮寄方式递交的纸质文件，应答人不需要到现场参加谈判会议。</w:t>
      </w:r>
      <w:r>
        <w:rPr>
          <w:rFonts w:ascii="宋体" w:hAnsi="宋体" w:hint="eastAsia"/>
          <w:bCs/>
          <w:sz w:val="24"/>
          <w:szCs w:val="28"/>
        </w:rPr>
        <w:t>（请各应答人确认所发送文件的完整性，若因文件损坏或缺失，应答人将承担应答文件无效</w:t>
      </w:r>
      <w:r w:rsidRPr="006415BD">
        <w:rPr>
          <w:rFonts w:ascii="宋体" w:hAnsi="宋体" w:hint="eastAsia"/>
          <w:bCs/>
          <w:sz w:val="24"/>
          <w:szCs w:val="28"/>
        </w:rPr>
        <w:t>的风险</w:t>
      </w:r>
      <w:r>
        <w:rPr>
          <w:rFonts w:ascii="宋体" w:hAnsi="宋体" w:hint="eastAsia"/>
          <w:bCs/>
          <w:sz w:val="24"/>
          <w:szCs w:val="28"/>
        </w:rPr>
        <w:t>）</w:t>
      </w:r>
    </w:p>
    <w:p w14:paraId="6301D646" w14:textId="77777777" w:rsidR="002D7C23" w:rsidRPr="00FB692C" w:rsidRDefault="002D7C23" w:rsidP="002D7C23">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w:t>
      </w:r>
      <w:r w:rsidRPr="00901F4B">
        <w:rPr>
          <w:highlight w:val="yellow"/>
        </w:rPr>
        <w:t>geyijun@ccsgcc.com.cn</w:t>
      </w:r>
      <w:r w:rsidRPr="00FB692C">
        <w:rPr>
          <w:rFonts w:ascii="宋体" w:hAnsi="宋体" w:hint="eastAsia"/>
          <w:sz w:val="24"/>
          <w:szCs w:val="28"/>
        </w:rPr>
        <w:t>），</w:t>
      </w:r>
      <w:r w:rsidRPr="00FB692C">
        <w:rPr>
          <w:rFonts w:ascii="宋体" w:hAnsi="宋体" w:hint="eastAsia"/>
          <w:color w:val="FF0000"/>
          <w:sz w:val="24"/>
          <w:szCs w:val="28"/>
          <w:highlight w:val="yellow"/>
        </w:rPr>
        <w:t>同时需要在谈判时间保持通讯畅通。</w:t>
      </w:r>
    </w:p>
    <w:p w14:paraId="588628AD" w14:textId="77777777" w:rsidR="002D7C23" w:rsidRPr="00FB692C" w:rsidRDefault="002D7C23" w:rsidP="002D7C23">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w:t>
      </w:r>
      <w:r w:rsidRPr="00901F4B">
        <w:rPr>
          <w:highlight w:val="yellow"/>
        </w:rPr>
        <w:t>geyijun@ccsgcc.com.cn</w:t>
      </w:r>
      <w:r w:rsidRPr="00FB692C">
        <w:rPr>
          <w:rFonts w:ascii="宋体" w:hAnsi="宋体" w:hint="eastAsia"/>
          <w:sz w:val="24"/>
          <w:szCs w:val="28"/>
        </w:rPr>
        <w:t>）</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2DD3483F" w14:textId="77777777" w:rsidR="002D7C23" w:rsidRPr="00FB692C" w:rsidRDefault="002D7C23" w:rsidP="002D7C23">
      <w:pPr>
        <w:rPr>
          <w:rFonts w:ascii="宋体" w:hAnsi="宋体"/>
        </w:rPr>
      </w:pPr>
    </w:p>
    <w:p w14:paraId="3A6E84B2" w14:textId="77777777" w:rsidR="00454E98" w:rsidRDefault="00454E98"/>
    <w:sectPr w:rsidR="0045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07A4FB2"/>
    <w:multiLevelType w:val="multilevel"/>
    <w:tmpl w:val="707A4FB2"/>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720"/>
        </w:tabs>
        <w:ind w:left="0" w:firstLine="0"/>
      </w:pPr>
      <w:rPr>
        <w:rFonts w:hint="eastAsia"/>
      </w:rPr>
    </w:lvl>
    <w:lvl w:ilvl="2">
      <w:start w:val="1"/>
      <w:numFmt w:val="decimal"/>
      <w:pStyle w:val="3"/>
      <w:lvlText w:val="%1.%2.%3"/>
      <w:lvlJc w:val="left"/>
      <w:pPr>
        <w:tabs>
          <w:tab w:val="left" w:pos="108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16cid:durableId="166141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0B"/>
    <w:rsid w:val="002D7C23"/>
    <w:rsid w:val="003D51A8"/>
    <w:rsid w:val="00454E98"/>
    <w:rsid w:val="00E5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790A"/>
  <w15:chartTrackingRefBased/>
  <w15:docId w15:val="{5B169553-38C6-44E2-9E4B-1AFE081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C23"/>
    <w:rPr>
      <w:rFonts w:ascii="Times New Roman" w:eastAsia="宋体" w:hAnsi="Times New Roman" w:cs="Times New Roman"/>
      <w:kern w:val="0"/>
      <w:sz w:val="20"/>
      <w:szCs w:val="20"/>
    </w:rPr>
  </w:style>
  <w:style w:type="paragraph" w:styleId="1">
    <w:name w:val="heading 1"/>
    <w:basedOn w:val="a"/>
    <w:next w:val="a"/>
    <w:link w:val="10"/>
    <w:qFormat/>
    <w:rsid w:val="002D7C23"/>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rsid w:val="002D7C23"/>
    <w:pPr>
      <w:keepNext/>
      <w:keepLines/>
      <w:numPr>
        <w:ilvl w:val="1"/>
        <w:numId w:val="1"/>
      </w:numPr>
      <w:tabs>
        <w:tab w:val="left" w:pos="0"/>
      </w:tab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rsid w:val="002D7C2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qFormat/>
    <w:rsid w:val="002D7C2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2D7C23"/>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rsid w:val="002D7C23"/>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qFormat/>
    <w:rsid w:val="002D7C23"/>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rsid w:val="002D7C23"/>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qFormat/>
    <w:rsid w:val="002D7C23"/>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D7C23"/>
    <w:rPr>
      <w:rFonts w:ascii="Times New Roman" w:eastAsia="宋体" w:hAnsi="Times New Roman" w:cs="Times New Roman"/>
      <w:b/>
      <w:bCs/>
      <w:kern w:val="44"/>
      <w:sz w:val="44"/>
      <w:szCs w:val="44"/>
    </w:rPr>
  </w:style>
  <w:style w:type="character" w:customStyle="1" w:styleId="20">
    <w:name w:val="标题 2 字符"/>
    <w:basedOn w:val="a0"/>
    <w:link w:val="2"/>
    <w:rsid w:val="002D7C23"/>
    <w:rPr>
      <w:rFonts w:ascii="Arial" w:eastAsia="黑体" w:hAnsi="Arial" w:cs="Times New Roman"/>
      <w:b/>
      <w:bCs/>
      <w:kern w:val="0"/>
      <w:sz w:val="32"/>
      <w:szCs w:val="32"/>
    </w:rPr>
  </w:style>
  <w:style w:type="character" w:customStyle="1" w:styleId="30">
    <w:name w:val="标题 3 字符"/>
    <w:basedOn w:val="a0"/>
    <w:link w:val="3"/>
    <w:uiPriority w:val="9"/>
    <w:rsid w:val="002D7C23"/>
    <w:rPr>
      <w:rFonts w:ascii="Times New Roman" w:eastAsia="宋体" w:hAnsi="Times New Roman" w:cs="Times New Roman"/>
      <w:b/>
      <w:bCs/>
      <w:kern w:val="0"/>
      <w:sz w:val="32"/>
      <w:szCs w:val="32"/>
    </w:rPr>
  </w:style>
  <w:style w:type="character" w:customStyle="1" w:styleId="40">
    <w:name w:val="标题 4 字符"/>
    <w:basedOn w:val="a0"/>
    <w:link w:val="4"/>
    <w:uiPriority w:val="9"/>
    <w:rsid w:val="002D7C23"/>
    <w:rPr>
      <w:rFonts w:ascii="Arial" w:eastAsia="黑体" w:hAnsi="Arial" w:cs="Times New Roman"/>
      <w:b/>
      <w:bCs/>
      <w:kern w:val="0"/>
      <w:sz w:val="28"/>
      <w:szCs w:val="28"/>
    </w:rPr>
  </w:style>
  <w:style w:type="character" w:customStyle="1" w:styleId="50">
    <w:name w:val="标题 5 字符"/>
    <w:basedOn w:val="a0"/>
    <w:link w:val="5"/>
    <w:rsid w:val="002D7C23"/>
    <w:rPr>
      <w:rFonts w:ascii="Times New Roman" w:eastAsia="宋体" w:hAnsi="Times New Roman" w:cs="Times New Roman"/>
      <w:b/>
      <w:bCs/>
      <w:kern w:val="0"/>
      <w:sz w:val="28"/>
      <w:szCs w:val="28"/>
    </w:rPr>
  </w:style>
  <w:style w:type="character" w:customStyle="1" w:styleId="60">
    <w:name w:val="标题 6 字符"/>
    <w:basedOn w:val="a0"/>
    <w:link w:val="6"/>
    <w:rsid w:val="002D7C23"/>
    <w:rPr>
      <w:rFonts w:ascii="Arial" w:eastAsia="黑体" w:hAnsi="Arial" w:cs="Times New Roman"/>
      <w:b/>
      <w:bCs/>
      <w:kern w:val="0"/>
      <w:sz w:val="24"/>
      <w:szCs w:val="24"/>
    </w:rPr>
  </w:style>
  <w:style w:type="character" w:customStyle="1" w:styleId="70">
    <w:name w:val="标题 7 字符"/>
    <w:basedOn w:val="a0"/>
    <w:link w:val="7"/>
    <w:rsid w:val="002D7C23"/>
    <w:rPr>
      <w:rFonts w:ascii="Times New Roman" w:eastAsia="宋体" w:hAnsi="Times New Roman" w:cs="Times New Roman"/>
      <w:b/>
      <w:bCs/>
      <w:kern w:val="0"/>
      <w:sz w:val="24"/>
      <w:szCs w:val="24"/>
    </w:rPr>
  </w:style>
  <w:style w:type="character" w:customStyle="1" w:styleId="80">
    <w:name w:val="标题 8 字符"/>
    <w:basedOn w:val="a0"/>
    <w:link w:val="8"/>
    <w:rsid w:val="002D7C23"/>
    <w:rPr>
      <w:rFonts w:ascii="Arial" w:eastAsia="黑体" w:hAnsi="Arial" w:cs="Times New Roman"/>
      <w:kern w:val="0"/>
      <w:sz w:val="24"/>
      <w:szCs w:val="24"/>
    </w:rPr>
  </w:style>
  <w:style w:type="character" w:customStyle="1" w:styleId="90">
    <w:name w:val="标题 9 字符"/>
    <w:basedOn w:val="a0"/>
    <w:link w:val="9"/>
    <w:rsid w:val="002D7C23"/>
    <w:rPr>
      <w:rFonts w:ascii="Arial" w:eastAsia="黑体" w:hAnsi="Arial" w:cs="Times New Roman"/>
      <w:kern w:val="0"/>
      <w:szCs w:val="21"/>
    </w:rPr>
  </w:style>
  <w:style w:type="paragraph" w:styleId="a3">
    <w:name w:val="Body Text Indent"/>
    <w:basedOn w:val="a"/>
    <w:link w:val="11"/>
    <w:qFormat/>
    <w:rsid w:val="002D7C23"/>
    <w:pPr>
      <w:widowControl w:val="0"/>
      <w:ind w:firstLine="480"/>
      <w:jc w:val="both"/>
    </w:pPr>
    <w:rPr>
      <w:rFonts w:ascii="宋体"/>
      <w:kern w:val="2"/>
      <w:sz w:val="24"/>
    </w:rPr>
  </w:style>
  <w:style w:type="character" w:customStyle="1" w:styleId="a4">
    <w:name w:val="正文文本缩进 字符"/>
    <w:basedOn w:val="a0"/>
    <w:uiPriority w:val="99"/>
    <w:semiHidden/>
    <w:rsid w:val="002D7C23"/>
    <w:rPr>
      <w:rFonts w:ascii="Times New Roman" w:eastAsia="宋体" w:hAnsi="Times New Roman" w:cs="Times New Roman"/>
      <w:kern w:val="0"/>
      <w:sz w:val="20"/>
      <w:szCs w:val="20"/>
    </w:rPr>
  </w:style>
  <w:style w:type="table" w:styleId="a5">
    <w:name w:val="Table Grid"/>
    <w:basedOn w:val="a1"/>
    <w:qFormat/>
    <w:rsid w:val="002D7C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qFormat/>
    <w:rsid w:val="002D7C23"/>
    <w:rPr>
      <w:color w:val="0000FF"/>
      <w:u w:val="single"/>
    </w:rPr>
  </w:style>
  <w:style w:type="character" w:customStyle="1" w:styleId="11">
    <w:name w:val="正文文本缩进 字符1"/>
    <w:basedOn w:val="a0"/>
    <w:link w:val="a3"/>
    <w:qFormat/>
    <w:rsid w:val="002D7C23"/>
    <w:rPr>
      <w:rFonts w:ascii="宋体" w:eastAsia="宋体" w:hAnsi="Times New Roman" w:cs="Times New Roman"/>
      <w:sz w:val="24"/>
      <w:szCs w:val="20"/>
    </w:rPr>
  </w:style>
  <w:style w:type="paragraph" w:customStyle="1" w:styleId="CM78">
    <w:name w:val="CM78"/>
    <w:basedOn w:val="a"/>
    <w:next w:val="a"/>
    <w:uiPriority w:val="99"/>
    <w:qFormat/>
    <w:rsid w:val="002D7C23"/>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2D7C23"/>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2D7C23"/>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2D7C23"/>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57;&#33267;&#25307;&#26631;&#20195;&#29702;&#37038;&#31665;liuxinyu@ccsgc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3</cp:revision>
  <dcterms:created xsi:type="dcterms:W3CDTF">2024-03-29T14:04:00Z</dcterms:created>
  <dcterms:modified xsi:type="dcterms:W3CDTF">2024-03-29T14:09:00Z</dcterms:modified>
</cp:coreProperties>
</file>